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C67E" w14:textId="77777777" w:rsidR="002E5426" w:rsidRDefault="00000000">
      <w:pPr>
        <w:spacing w:before="79"/>
        <w:ind w:left="5738"/>
        <w:rPr>
          <w:i/>
        </w:rPr>
      </w:pPr>
      <w:r>
        <w:rPr>
          <w:i/>
          <w:color w:val="001F5F"/>
        </w:rPr>
        <w:t>ANEXA</w:t>
      </w:r>
      <w:r>
        <w:rPr>
          <w:i/>
          <w:color w:val="001F5F"/>
          <w:spacing w:val="-3"/>
        </w:rPr>
        <w:t xml:space="preserve"> </w:t>
      </w:r>
      <w:r>
        <w:rPr>
          <w:i/>
          <w:color w:val="001F5F"/>
        </w:rPr>
        <w:t>9</w:t>
      </w:r>
      <w:r>
        <w:rPr>
          <w:i/>
          <w:color w:val="001F5F"/>
          <w:spacing w:val="-3"/>
        </w:rPr>
        <w:t xml:space="preserve"> </w:t>
      </w:r>
      <w:r>
        <w:rPr>
          <w:i/>
          <w:color w:val="001F5F"/>
        </w:rPr>
        <w:t>–</w:t>
      </w:r>
      <w:r>
        <w:rPr>
          <w:i/>
          <w:color w:val="001F5F"/>
          <w:spacing w:val="-4"/>
        </w:rPr>
        <w:t xml:space="preserve"> </w:t>
      </w:r>
      <w:r>
        <w:rPr>
          <w:i/>
          <w:color w:val="001F5F"/>
        </w:rPr>
        <w:t>Declarații</w:t>
      </w:r>
      <w:r>
        <w:rPr>
          <w:i/>
          <w:color w:val="001F5F"/>
          <w:spacing w:val="-3"/>
        </w:rPr>
        <w:t xml:space="preserve"> </w:t>
      </w:r>
      <w:r>
        <w:rPr>
          <w:i/>
          <w:color w:val="001F5F"/>
        </w:rPr>
        <w:t>proiecte</w:t>
      </w:r>
      <w:r>
        <w:rPr>
          <w:i/>
          <w:color w:val="001F5F"/>
          <w:spacing w:val="-3"/>
        </w:rPr>
        <w:t xml:space="preserve"> </w:t>
      </w:r>
      <w:r>
        <w:rPr>
          <w:i/>
          <w:color w:val="001F5F"/>
          <w:spacing w:val="-5"/>
        </w:rPr>
        <w:t>SES</w:t>
      </w:r>
    </w:p>
    <w:p w14:paraId="73209F58" w14:textId="77777777" w:rsidR="002E5426" w:rsidRDefault="002E5426">
      <w:pPr>
        <w:pStyle w:val="BodyText"/>
        <w:spacing w:before="35"/>
        <w:rPr>
          <w:i/>
          <w:sz w:val="20"/>
        </w:rPr>
      </w:pPr>
    </w:p>
    <w:p w14:paraId="458DEF6D" w14:textId="77777777" w:rsidR="002E5426" w:rsidRDefault="00000000">
      <w:pPr>
        <w:ind w:left="23"/>
        <w:rPr>
          <w:i/>
          <w:sz w:val="20"/>
        </w:rPr>
      </w:pPr>
      <w:r>
        <w:rPr>
          <w:i/>
          <w:color w:val="000000"/>
          <w:sz w:val="20"/>
          <w:highlight w:val="lightGray"/>
        </w:rPr>
        <w:t>Participanții</w:t>
      </w:r>
      <w:r>
        <w:rPr>
          <w:i/>
          <w:color w:val="000000"/>
          <w:spacing w:val="-10"/>
          <w:sz w:val="20"/>
          <w:highlight w:val="lightGray"/>
        </w:rPr>
        <w:t xml:space="preserve"> </w:t>
      </w:r>
      <w:r>
        <w:rPr>
          <w:i/>
          <w:color w:val="000000"/>
          <w:sz w:val="20"/>
          <w:highlight w:val="lightGray"/>
        </w:rPr>
        <w:t>la</w:t>
      </w:r>
      <w:r>
        <w:rPr>
          <w:i/>
          <w:color w:val="000000"/>
          <w:spacing w:val="-7"/>
          <w:sz w:val="20"/>
          <w:highlight w:val="lightGray"/>
        </w:rPr>
        <w:t xml:space="preserve"> </w:t>
      </w:r>
      <w:r>
        <w:rPr>
          <w:i/>
          <w:color w:val="000000"/>
          <w:sz w:val="20"/>
          <w:highlight w:val="lightGray"/>
        </w:rPr>
        <w:t>grupul</w:t>
      </w:r>
      <w:r>
        <w:rPr>
          <w:i/>
          <w:color w:val="000000"/>
          <w:spacing w:val="-8"/>
          <w:sz w:val="20"/>
          <w:highlight w:val="lightGray"/>
        </w:rPr>
        <w:t xml:space="preserve"> </w:t>
      </w:r>
      <w:r>
        <w:rPr>
          <w:i/>
          <w:color w:val="000000"/>
          <w:sz w:val="20"/>
          <w:highlight w:val="lightGray"/>
        </w:rPr>
        <w:t>țintă</w:t>
      </w:r>
      <w:r>
        <w:rPr>
          <w:i/>
          <w:color w:val="000000"/>
          <w:spacing w:val="-5"/>
          <w:sz w:val="20"/>
          <w:highlight w:val="lightGray"/>
        </w:rPr>
        <w:t xml:space="preserve"> </w:t>
      </w:r>
      <w:r>
        <w:rPr>
          <w:i/>
          <w:color w:val="000000"/>
          <w:sz w:val="20"/>
          <w:highlight w:val="lightGray"/>
        </w:rPr>
        <w:t>în</w:t>
      </w:r>
      <w:r>
        <w:rPr>
          <w:i/>
          <w:color w:val="000000"/>
          <w:spacing w:val="-7"/>
          <w:sz w:val="20"/>
          <w:highlight w:val="lightGray"/>
        </w:rPr>
        <w:t xml:space="preserve"> </w:t>
      </w:r>
      <w:r>
        <w:rPr>
          <w:i/>
          <w:color w:val="000000"/>
          <w:sz w:val="20"/>
          <w:highlight w:val="lightGray"/>
        </w:rPr>
        <w:t>proiectele</w:t>
      </w:r>
      <w:r>
        <w:rPr>
          <w:i/>
          <w:color w:val="000000"/>
          <w:spacing w:val="-7"/>
          <w:sz w:val="20"/>
          <w:highlight w:val="lightGray"/>
        </w:rPr>
        <w:t xml:space="preserve"> </w:t>
      </w:r>
      <w:r>
        <w:rPr>
          <w:i/>
          <w:color w:val="000000"/>
          <w:sz w:val="20"/>
          <w:highlight w:val="lightGray"/>
        </w:rPr>
        <w:t>SES</w:t>
      </w:r>
      <w:r>
        <w:rPr>
          <w:i/>
          <w:color w:val="000000"/>
          <w:spacing w:val="-9"/>
          <w:sz w:val="20"/>
          <w:highlight w:val="lightGray"/>
        </w:rPr>
        <w:t xml:space="preserve"> </w:t>
      </w:r>
      <w:r>
        <w:rPr>
          <w:i/>
          <w:color w:val="000000"/>
          <w:sz w:val="20"/>
          <w:highlight w:val="lightGray"/>
        </w:rPr>
        <w:t>vor</w:t>
      </w:r>
      <w:r>
        <w:rPr>
          <w:i/>
          <w:color w:val="000000"/>
          <w:spacing w:val="-5"/>
          <w:sz w:val="20"/>
          <w:highlight w:val="lightGray"/>
        </w:rPr>
        <w:t xml:space="preserve"> </w:t>
      </w:r>
      <w:r>
        <w:rPr>
          <w:i/>
          <w:color w:val="000000"/>
          <w:sz w:val="20"/>
          <w:highlight w:val="lightGray"/>
        </w:rPr>
        <w:t>prezenta</w:t>
      </w:r>
      <w:r>
        <w:rPr>
          <w:i/>
          <w:color w:val="000000"/>
          <w:spacing w:val="-8"/>
          <w:sz w:val="20"/>
          <w:highlight w:val="lightGray"/>
        </w:rPr>
        <w:t xml:space="preserve"> </w:t>
      </w:r>
      <w:r>
        <w:rPr>
          <w:i/>
          <w:color w:val="000000"/>
          <w:sz w:val="20"/>
          <w:highlight w:val="lightGray"/>
        </w:rPr>
        <w:t>următoarea</w:t>
      </w:r>
      <w:r>
        <w:rPr>
          <w:i/>
          <w:color w:val="000000"/>
          <w:spacing w:val="-7"/>
          <w:sz w:val="20"/>
          <w:highlight w:val="lightGray"/>
        </w:rPr>
        <w:t xml:space="preserve"> </w:t>
      </w:r>
      <w:r>
        <w:rPr>
          <w:i/>
          <w:color w:val="000000"/>
          <w:spacing w:val="-2"/>
          <w:sz w:val="20"/>
          <w:highlight w:val="lightGray"/>
        </w:rPr>
        <w:t>declarație:</w:t>
      </w:r>
    </w:p>
    <w:p w14:paraId="7126F732" w14:textId="77777777" w:rsidR="002E5426" w:rsidRDefault="002E5426">
      <w:pPr>
        <w:pStyle w:val="BodyText"/>
        <w:rPr>
          <w:i/>
          <w:sz w:val="20"/>
        </w:rPr>
      </w:pPr>
    </w:p>
    <w:p w14:paraId="7EE627C1" w14:textId="77777777" w:rsidR="002E5426" w:rsidRDefault="002E5426">
      <w:pPr>
        <w:pStyle w:val="BodyText"/>
        <w:spacing w:before="74"/>
        <w:rPr>
          <w:i/>
          <w:sz w:val="20"/>
        </w:rPr>
      </w:pPr>
    </w:p>
    <w:p w14:paraId="63EA2943" w14:textId="447868A9" w:rsidR="009C03AD" w:rsidRPr="009C03AD" w:rsidRDefault="00000000">
      <w:pPr>
        <w:tabs>
          <w:tab w:val="left" w:pos="2183"/>
          <w:tab w:val="left" w:pos="6952"/>
        </w:tabs>
        <w:spacing w:line="364" w:lineRule="auto"/>
        <w:ind w:left="23" w:right="2118"/>
        <w:jc w:val="both"/>
        <w:rPr>
          <w:sz w:val="20"/>
        </w:rPr>
      </w:pPr>
      <w:r>
        <w:rPr>
          <w:sz w:val="20"/>
        </w:rPr>
        <w:t>Beneficiar (Lider):</w:t>
      </w:r>
      <w:r>
        <w:rPr>
          <w:spacing w:val="455"/>
          <w:sz w:val="20"/>
        </w:rPr>
        <w:t xml:space="preserve"> </w:t>
      </w:r>
      <w:r w:rsidR="009C03AD" w:rsidRPr="009C03AD">
        <w:rPr>
          <w:sz w:val="20"/>
        </w:rPr>
        <w:t>IBERIA CONSULTING&amp;DEVELOPEMENT SRL</w:t>
      </w:r>
    </w:p>
    <w:p w14:paraId="667F2FD6" w14:textId="15E11BC5" w:rsidR="009C03AD" w:rsidRPr="009C03AD" w:rsidRDefault="00000000" w:rsidP="009C03AD">
      <w:pPr>
        <w:tabs>
          <w:tab w:val="left" w:pos="2183"/>
          <w:tab w:val="left" w:pos="6952"/>
        </w:tabs>
        <w:spacing w:line="364" w:lineRule="auto"/>
        <w:ind w:left="2160" w:right="2118" w:hanging="2137"/>
        <w:jc w:val="both"/>
        <w:rPr>
          <w:sz w:val="20"/>
        </w:rPr>
      </w:pPr>
      <w:r>
        <w:rPr>
          <w:sz w:val="20"/>
        </w:rPr>
        <w:t>Partener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1:</w:t>
      </w:r>
      <w:r w:rsidR="009C03AD">
        <w:rPr>
          <w:spacing w:val="-5"/>
          <w:sz w:val="20"/>
        </w:rPr>
        <w:t xml:space="preserve"> </w:t>
      </w:r>
      <w:r w:rsidR="009C03AD">
        <w:rPr>
          <w:spacing w:val="-5"/>
          <w:sz w:val="20"/>
        </w:rPr>
        <w:tab/>
      </w:r>
      <w:r w:rsidR="009C03AD" w:rsidRPr="009C03AD">
        <w:rPr>
          <w:sz w:val="20"/>
        </w:rPr>
        <w:tab/>
        <w:t xml:space="preserve">ASOCIAŢIA PENTRU COMPETENTE DIGITALE IN ANGAJABILITATEA TINERILOR-DIGITAL SKILLS4JOBS </w:t>
      </w:r>
    </w:p>
    <w:p w14:paraId="0EFD6CAB" w14:textId="77777777" w:rsidR="009C03AD" w:rsidRPr="009C03AD" w:rsidRDefault="00000000" w:rsidP="009C03AD">
      <w:pPr>
        <w:tabs>
          <w:tab w:val="left" w:pos="2183"/>
          <w:tab w:val="left" w:pos="4332"/>
          <w:tab w:val="left" w:pos="6944"/>
        </w:tabs>
        <w:spacing w:line="364" w:lineRule="auto"/>
        <w:ind w:left="23" w:right="2118"/>
        <w:jc w:val="both"/>
        <w:rPr>
          <w:sz w:val="20"/>
        </w:rPr>
      </w:pPr>
      <w:r>
        <w:rPr>
          <w:sz w:val="20"/>
        </w:rPr>
        <w:t>Partener 2: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Partener n: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Titlul proiectului:</w:t>
      </w:r>
      <w:r>
        <w:rPr>
          <w:spacing w:val="512"/>
          <w:sz w:val="20"/>
        </w:rPr>
        <w:t xml:space="preserve"> </w:t>
      </w:r>
      <w:r w:rsidR="009C03AD" w:rsidRPr="009C03AD">
        <w:rPr>
          <w:sz w:val="20"/>
        </w:rPr>
        <w:t xml:space="preserve">DARE - Dezvoltarea Antreprenorială Responsabilă </w:t>
      </w:r>
    </w:p>
    <w:p w14:paraId="2F766F52" w14:textId="20112769" w:rsidR="009C03AD" w:rsidRPr="009C03AD" w:rsidRDefault="009C03AD" w:rsidP="009C03AD">
      <w:pPr>
        <w:tabs>
          <w:tab w:val="left" w:pos="2183"/>
          <w:tab w:val="left" w:pos="4332"/>
          <w:tab w:val="left" w:pos="6944"/>
        </w:tabs>
        <w:spacing w:line="364" w:lineRule="auto"/>
        <w:ind w:left="23" w:right="2118"/>
        <w:jc w:val="both"/>
        <w:rPr>
          <w:sz w:val="20"/>
        </w:rPr>
      </w:pPr>
      <w:r w:rsidRPr="009C03AD">
        <w:rPr>
          <w:sz w:val="20"/>
        </w:rPr>
        <w:tab/>
        <w:t>prin Economie Socială</w:t>
      </w:r>
    </w:p>
    <w:p w14:paraId="38AE07BC" w14:textId="20D53C49" w:rsidR="009C03AD" w:rsidRPr="009C03AD" w:rsidRDefault="00000000" w:rsidP="009C03AD">
      <w:pPr>
        <w:tabs>
          <w:tab w:val="left" w:pos="2183"/>
          <w:tab w:val="left" w:pos="4332"/>
          <w:tab w:val="left" w:pos="6944"/>
        </w:tabs>
        <w:spacing w:line="364" w:lineRule="auto"/>
        <w:ind w:left="23" w:right="2118"/>
        <w:jc w:val="both"/>
        <w:rPr>
          <w:sz w:val="20"/>
        </w:rPr>
      </w:pPr>
      <w:r>
        <w:rPr>
          <w:sz w:val="20"/>
        </w:rPr>
        <w:t xml:space="preserve"> Numărul contractului de finanțare: </w:t>
      </w:r>
      <w:r w:rsidR="009C03AD" w:rsidRPr="009C03AD">
        <w:rPr>
          <w:sz w:val="20"/>
        </w:rPr>
        <w:t>11279 / 09.08.2024</w:t>
      </w:r>
    </w:p>
    <w:p w14:paraId="5970C972" w14:textId="28DCD16F" w:rsidR="002E5426" w:rsidRDefault="00000000">
      <w:pPr>
        <w:tabs>
          <w:tab w:val="left" w:pos="2183"/>
          <w:tab w:val="left" w:pos="4332"/>
          <w:tab w:val="left" w:pos="6944"/>
        </w:tabs>
        <w:spacing w:line="364" w:lineRule="auto"/>
        <w:ind w:left="23" w:right="2118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Codul SMIS:</w:t>
      </w:r>
      <w:r>
        <w:rPr>
          <w:sz w:val="20"/>
        </w:rPr>
        <w:tab/>
      </w:r>
      <w:r w:rsidR="009C03AD">
        <w:rPr>
          <w:sz w:val="20"/>
        </w:rPr>
        <w:t xml:space="preserve">308924 </w:t>
      </w:r>
    </w:p>
    <w:p w14:paraId="56ED0AA8" w14:textId="77777777" w:rsidR="002E5426" w:rsidRDefault="002E5426">
      <w:pPr>
        <w:pStyle w:val="BodyText"/>
        <w:rPr>
          <w:sz w:val="24"/>
        </w:rPr>
      </w:pPr>
    </w:p>
    <w:p w14:paraId="5EBEAC9D" w14:textId="77777777" w:rsidR="002E5426" w:rsidRDefault="002E5426">
      <w:pPr>
        <w:pStyle w:val="BodyText"/>
        <w:spacing w:before="138"/>
        <w:rPr>
          <w:sz w:val="24"/>
        </w:rPr>
      </w:pPr>
    </w:p>
    <w:p w14:paraId="53F0FE37" w14:textId="77777777" w:rsidR="002E5426" w:rsidRDefault="00000000">
      <w:pPr>
        <w:pStyle w:val="Title"/>
        <w:spacing w:before="1" w:line="283" w:lineRule="exact"/>
        <w:rPr>
          <w:position w:val="8"/>
          <w:sz w:val="16"/>
        </w:rPr>
      </w:pPr>
      <w:r>
        <w:rPr>
          <w:spacing w:val="-2"/>
        </w:rPr>
        <w:t>DECLARAȚIE</w:t>
      </w:r>
      <w:hyperlink w:anchor="_bookmark0" w:history="1">
        <w:r w:rsidR="002E5426">
          <w:rPr>
            <w:spacing w:val="-2"/>
            <w:position w:val="8"/>
            <w:sz w:val="16"/>
          </w:rPr>
          <w:t>8</w:t>
        </w:r>
      </w:hyperlink>
    </w:p>
    <w:p w14:paraId="5F55757F" w14:textId="77777777" w:rsidR="002E5426" w:rsidRDefault="00000000">
      <w:pPr>
        <w:pStyle w:val="Title"/>
        <w:ind w:left="1"/>
      </w:pPr>
      <w:r>
        <w:t>pentru</w:t>
      </w:r>
      <w:r>
        <w:rPr>
          <w:spacing w:val="-3"/>
        </w:rPr>
        <w:t xml:space="preserve"> </w:t>
      </w:r>
      <w:r>
        <w:t>participanții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grupul</w:t>
      </w:r>
      <w:r>
        <w:rPr>
          <w:spacing w:val="-2"/>
        </w:rPr>
        <w:t xml:space="preserve"> </w:t>
      </w:r>
      <w:r>
        <w:rPr>
          <w:spacing w:val="-4"/>
        </w:rPr>
        <w:t>țintă</w:t>
      </w:r>
    </w:p>
    <w:p w14:paraId="6C896A17" w14:textId="77777777" w:rsidR="002E5426" w:rsidRDefault="002E5426">
      <w:pPr>
        <w:pStyle w:val="BodyText"/>
        <w:spacing w:before="73"/>
        <w:rPr>
          <w:b/>
          <w:sz w:val="24"/>
        </w:rPr>
      </w:pPr>
    </w:p>
    <w:p w14:paraId="6EB7F634" w14:textId="43A76BC8" w:rsidR="002E5426" w:rsidRDefault="00000000">
      <w:pPr>
        <w:ind w:left="23" w:right="16"/>
        <w:jc w:val="both"/>
        <w:rPr>
          <w:i/>
        </w:rPr>
      </w:pPr>
      <w:r>
        <w:t xml:space="preserve">În conformitate cu prevederile Ghidului Solicitantului Condiții Specifice </w:t>
      </w:r>
      <w:r>
        <w:rPr>
          <w:i/>
        </w:rPr>
        <w:t>Sprijin pentru înființarea de întreprinderi sociale în mediul urban</w:t>
      </w:r>
      <w:r w:rsidRPr="00707C0B">
        <w:rPr>
          <w:i/>
          <w:spacing w:val="-6"/>
          <w:highlight w:val="yellow"/>
        </w:rPr>
        <w:t xml:space="preserve"> </w:t>
      </w:r>
      <w:hyperlink w:anchor="_bookmark1" w:history="1">
        <w:r w:rsidR="002E5426" w:rsidRPr="00707C0B">
          <w:rPr>
            <w:i/>
            <w:highlight w:val="yellow"/>
            <w:vertAlign w:val="superscript"/>
          </w:rPr>
          <w:t>9</w:t>
        </w:r>
      </w:hyperlink>
      <w:r w:rsidRPr="00707C0B">
        <w:rPr>
          <w:i/>
          <w:highlight w:val="yellow"/>
        </w:rPr>
        <w:t>,</w:t>
      </w:r>
    </w:p>
    <w:p w14:paraId="226D20DA" w14:textId="1E0AA70A" w:rsidR="002E5426" w:rsidRDefault="00000000">
      <w:pPr>
        <w:pStyle w:val="BodyText"/>
        <w:tabs>
          <w:tab w:val="left" w:pos="3400"/>
          <w:tab w:val="left" w:pos="6138"/>
        </w:tabs>
        <w:spacing w:before="120"/>
        <w:ind w:left="23" w:right="16"/>
        <w:jc w:val="both"/>
      </w:pPr>
      <w:r>
        <w:t xml:space="preserve">Subsemnatul/a,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participant</w:t>
      </w:r>
      <w:r>
        <w:rPr>
          <w:spacing w:val="-16"/>
        </w:rPr>
        <w:t xml:space="preserve"> </w:t>
      </w:r>
      <w:r>
        <w:t>în</w:t>
      </w:r>
      <w:r>
        <w:rPr>
          <w:spacing w:val="-17"/>
        </w:rPr>
        <w:t xml:space="preserve"> </w:t>
      </w:r>
      <w:r>
        <w:t>grupul</w:t>
      </w:r>
      <w:r>
        <w:rPr>
          <w:spacing w:val="-16"/>
        </w:rPr>
        <w:t xml:space="preserve"> </w:t>
      </w:r>
      <w:r>
        <w:t>țintă</w:t>
      </w:r>
      <w:r>
        <w:rPr>
          <w:spacing w:val="-16"/>
        </w:rPr>
        <w:t xml:space="preserve"> </w:t>
      </w:r>
      <w:r>
        <w:t xml:space="preserve">al proiectului cu cod SMIS </w:t>
      </w:r>
      <w:r w:rsidR="009C03AD">
        <w:rPr>
          <w:u w:val="single"/>
        </w:rPr>
        <w:t>308924</w:t>
      </w:r>
      <w:r>
        <w:t>,</w:t>
      </w:r>
      <w:r>
        <w:rPr>
          <w:spacing w:val="-4"/>
        </w:rPr>
        <w:t xml:space="preserve"> </w:t>
      </w:r>
      <w:r>
        <w:t>declar</w:t>
      </w:r>
      <w:r>
        <w:rPr>
          <w:spacing w:val="-4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răspundere,</w:t>
      </w:r>
      <w:r>
        <w:rPr>
          <w:spacing w:val="-5"/>
        </w:rPr>
        <w:t xml:space="preserve"> </w:t>
      </w:r>
      <w:r>
        <w:t>sub</w:t>
      </w:r>
      <w:r>
        <w:rPr>
          <w:spacing w:val="-5"/>
        </w:rPr>
        <w:t xml:space="preserve"> </w:t>
      </w:r>
      <w:r>
        <w:t>sancțiunea</w:t>
      </w:r>
      <w:r>
        <w:rPr>
          <w:spacing w:val="-5"/>
        </w:rPr>
        <w:t xml:space="preserve"> </w:t>
      </w:r>
      <w:r>
        <w:t>falsului</w:t>
      </w:r>
      <w:r>
        <w:rPr>
          <w:spacing w:val="-6"/>
        </w:rPr>
        <w:t xml:space="preserve"> </w:t>
      </w:r>
      <w:r>
        <w:t>în declarații, cunoscând prevederile</w:t>
      </w:r>
      <w:r>
        <w:rPr>
          <w:spacing w:val="-2"/>
        </w:rPr>
        <w:t xml:space="preserve"> </w:t>
      </w:r>
      <w:hyperlink r:id="rId7">
        <w:r w:rsidR="002E5426">
          <w:t>art. 326 din Legea nr. 286/2009 privind Codul Penal</w:t>
        </w:r>
      </w:hyperlink>
      <w:r>
        <w:t>, cu modificările și completările ulterioare, că nu mă încadrez în situația de a fi soț/soție sau rudă sau afin, până la gradul 2 inclusiv al/a:</w:t>
      </w:r>
    </w:p>
    <w:p w14:paraId="4F921DB1" w14:textId="77777777" w:rsidR="002E5426" w:rsidRDefault="00000000">
      <w:pPr>
        <w:pStyle w:val="ListParagraph"/>
        <w:numPr>
          <w:ilvl w:val="0"/>
          <w:numId w:val="1"/>
        </w:numPr>
        <w:tabs>
          <w:tab w:val="left" w:pos="729"/>
          <w:tab w:val="left" w:pos="731"/>
        </w:tabs>
        <w:spacing w:before="122" w:line="259" w:lineRule="auto"/>
        <w:ind w:right="22"/>
      </w:pPr>
      <w:r>
        <w:t>Angajaților / administratorilor / reprezentanților legali / acționarilor administratorului schemei de antreprenoriat (prin care se înțelege Beneficiarul contractului de finanțare, respectiv Liderul și Partenerii),</w:t>
      </w:r>
    </w:p>
    <w:p w14:paraId="3389E89E" w14:textId="62FCAC88" w:rsidR="002E5426" w:rsidRDefault="00000000">
      <w:pPr>
        <w:pStyle w:val="ListParagraph"/>
        <w:numPr>
          <w:ilvl w:val="0"/>
          <w:numId w:val="1"/>
        </w:numPr>
        <w:tabs>
          <w:tab w:val="left" w:pos="729"/>
        </w:tabs>
        <w:ind w:left="729" w:hanging="279"/>
      </w:pPr>
      <w:r>
        <w:t>Persoanelor</w:t>
      </w:r>
      <w:r>
        <w:rPr>
          <w:spacing w:val="4"/>
        </w:rPr>
        <w:t xml:space="preserve"> </w:t>
      </w:r>
      <w:r>
        <w:t>angajate</w:t>
      </w:r>
      <w:r>
        <w:rPr>
          <w:spacing w:val="4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cadrul</w:t>
      </w:r>
      <w:r>
        <w:rPr>
          <w:spacing w:val="3"/>
        </w:rPr>
        <w:t xml:space="preserve"> </w:t>
      </w:r>
      <w:r w:rsidRPr="00AF6BFE">
        <w:rPr>
          <w:highlight w:val="yellow"/>
        </w:rPr>
        <w:t>AM</w:t>
      </w:r>
      <w:r w:rsidRPr="00AF6BFE">
        <w:rPr>
          <w:spacing w:val="4"/>
          <w:highlight w:val="yellow"/>
        </w:rPr>
        <w:t xml:space="preserve"> </w:t>
      </w:r>
      <w:r w:rsidRPr="00AF6BFE">
        <w:rPr>
          <w:highlight w:val="yellow"/>
        </w:rPr>
        <w:t>PEO</w:t>
      </w:r>
      <w:r w:rsidR="004F7010">
        <w:t xml:space="preserve"> </w:t>
      </w:r>
      <w:hyperlink w:anchor="_bookmark2" w:history="1">
        <w:r w:rsidR="002E5426" w:rsidRPr="00AF6BFE">
          <w:rPr>
            <w:highlight w:val="yellow"/>
            <w:vertAlign w:val="superscript"/>
          </w:rPr>
          <w:t>10</w:t>
        </w:r>
      </w:hyperlink>
      <w:r>
        <w:rPr>
          <w:spacing w:val="4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cadrul</w:t>
      </w:r>
      <w:r>
        <w:rPr>
          <w:spacing w:val="4"/>
        </w:rPr>
        <w:t xml:space="preserve"> </w:t>
      </w:r>
      <w:r>
        <w:t>oricărui</w:t>
      </w:r>
      <w:r>
        <w:rPr>
          <w:spacing w:val="1"/>
        </w:rPr>
        <w:t xml:space="preserve"> </w:t>
      </w:r>
      <w:r>
        <w:t>OI</w:t>
      </w:r>
      <w:r>
        <w:rPr>
          <w:spacing w:val="5"/>
        </w:rPr>
        <w:t xml:space="preserve"> </w:t>
      </w:r>
      <w:r>
        <w:rPr>
          <w:spacing w:val="-2"/>
        </w:rPr>
        <w:t>delegat</w:t>
      </w:r>
    </w:p>
    <w:p w14:paraId="4CADBCA8" w14:textId="1273D7B1" w:rsidR="002E5426" w:rsidRDefault="00000000">
      <w:pPr>
        <w:pStyle w:val="BodyText"/>
        <w:spacing w:before="20"/>
        <w:ind w:left="731"/>
        <w:jc w:val="both"/>
      </w:pPr>
      <w:r>
        <w:t>pentru</w:t>
      </w:r>
      <w:r>
        <w:rPr>
          <w:spacing w:val="-9"/>
        </w:rPr>
        <w:t xml:space="preserve"> </w:t>
      </w:r>
      <w:r>
        <w:t>gestionarea</w:t>
      </w:r>
      <w:r>
        <w:rPr>
          <w:spacing w:val="-8"/>
        </w:rPr>
        <w:t xml:space="preserve"> </w:t>
      </w:r>
      <w:r w:rsidRPr="00AF6BFE">
        <w:rPr>
          <w:highlight w:val="yellow"/>
        </w:rPr>
        <w:t>PEO</w:t>
      </w:r>
      <w:hyperlink w:anchor="_bookmark3" w:history="1">
        <w:r w:rsidR="002E5426" w:rsidRPr="00AF6BFE">
          <w:rPr>
            <w:highlight w:val="yellow"/>
            <w:vertAlign w:val="superscript"/>
          </w:rPr>
          <w:t>11</w:t>
        </w:r>
      </w:hyperlink>
      <w:r>
        <w:rPr>
          <w:spacing w:val="-9"/>
        </w:rPr>
        <w:t xml:space="preserve"> </w:t>
      </w:r>
      <w:r>
        <w:t>(funcționari</w:t>
      </w:r>
      <w:r>
        <w:rPr>
          <w:spacing w:val="-8"/>
        </w:rPr>
        <w:t xml:space="preserve"> </w:t>
      </w:r>
      <w:r>
        <w:t>publici</w:t>
      </w:r>
      <w:r>
        <w:rPr>
          <w:spacing w:val="-8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rPr>
          <w:spacing w:val="-2"/>
        </w:rPr>
        <w:t>contractual).</w:t>
      </w:r>
    </w:p>
    <w:p w14:paraId="402B48E8" w14:textId="37A3B6F9" w:rsidR="002E5426" w:rsidRDefault="00000000">
      <w:pPr>
        <w:pStyle w:val="BodyText"/>
        <w:tabs>
          <w:tab w:val="left" w:pos="6893"/>
        </w:tabs>
        <w:spacing w:before="139"/>
        <w:ind w:left="23" w:right="16"/>
        <w:jc w:val="both"/>
      </w:pPr>
      <w:r>
        <w:t>Mă</w:t>
      </w:r>
      <w:r>
        <w:rPr>
          <w:spacing w:val="-10"/>
        </w:rPr>
        <w:t xml:space="preserve"> </w:t>
      </w:r>
      <w:r>
        <w:t>oblig</w:t>
      </w:r>
      <w:r>
        <w:rPr>
          <w:spacing w:val="-10"/>
        </w:rPr>
        <w:t xml:space="preserve"> </w:t>
      </w:r>
      <w:r>
        <w:t>ca,</w:t>
      </w:r>
      <w:r>
        <w:rPr>
          <w:spacing w:val="-8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cazul</w:t>
      </w:r>
      <w:r>
        <w:rPr>
          <w:spacing w:val="-9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intervin</w:t>
      </w:r>
      <w:r>
        <w:rPr>
          <w:spacing w:val="-9"/>
        </w:rPr>
        <w:t xml:space="preserve"> </w:t>
      </w:r>
      <w:r>
        <w:t>modificări</w:t>
      </w:r>
      <w:r>
        <w:rPr>
          <w:spacing w:val="-8"/>
        </w:rPr>
        <w:t xml:space="preserve"> </w:t>
      </w:r>
      <w:r>
        <w:t>ale</w:t>
      </w:r>
      <w:r>
        <w:rPr>
          <w:spacing w:val="-9"/>
        </w:rPr>
        <w:t xml:space="preserve"> </w:t>
      </w:r>
      <w:r>
        <w:t>situației</w:t>
      </w:r>
      <w:r>
        <w:rPr>
          <w:spacing w:val="-9"/>
        </w:rPr>
        <w:t xml:space="preserve"> </w:t>
      </w:r>
      <w:r>
        <w:t>declarate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momentul</w:t>
      </w:r>
      <w:r>
        <w:rPr>
          <w:spacing w:val="-9"/>
        </w:rPr>
        <w:t xml:space="preserve"> </w:t>
      </w:r>
      <w:r>
        <w:t xml:space="preserve">selecției ca participant în grupul țintă al proiectului cu cod SMIS </w:t>
      </w:r>
      <w:r w:rsidR="009C03AD">
        <w:rPr>
          <w:u w:val="single"/>
        </w:rPr>
        <w:t>308924</w:t>
      </w:r>
      <w:r>
        <w:rPr>
          <w:spacing w:val="-17"/>
        </w:rPr>
        <w:t xml:space="preserve"> </w:t>
      </w:r>
      <w:r>
        <w:t>conform</w:t>
      </w:r>
      <w:r>
        <w:rPr>
          <w:spacing w:val="-17"/>
        </w:rPr>
        <w:t xml:space="preserve"> </w:t>
      </w:r>
      <w:r>
        <w:t>paragrafelor anterioare,</w:t>
      </w:r>
      <w:r>
        <w:rPr>
          <w:spacing w:val="-11"/>
        </w:rPr>
        <w:t xml:space="preserve"> </w:t>
      </w:r>
      <w:r>
        <w:t>să</w:t>
      </w:r>
      <w:r>
        <w:rPr>
          <w:spacing w:val="-9"/>
        </w:rPr>
        <w:t xml:space="preserve"> </w:t>
      </w:r>
      <w:r>
        <w:t>notific</w:t>
      </w:r>
      <w:r>
        <w:rPr>
          <w:spacing w:val="-10"/>
        </w:rPr>
        <w:t xml:space="preserve"> </w:t>
      </w:r>
      <w:r>
        <w:t>administratorul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schemă</w:t>
      </w:r>
      <w:r>
        <w:rPr>
          <w:spacing w:val="-12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termen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maximum</w:t>
      </w:r>
      <w:r>
        <w:rPr>
          <w:spacing w:val="-10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zile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apariția modificării și să descriu situația nou apărută.</w:t>
      </w:r>
    </w:p>
    <w:p w14:paraId="5798B7E2" w14:textId="77777777" w:rsidR="002E5426" w:rsidRDefault="002E5426">
      <w:pPr>
        <w:pStyle w:val="BodyText"/>
        <w:spacing w:before="240"/>
      </w:pPr>
    </w:p>
    <w:p w14:paraId="18D33D82" w14:textId="77777777" w:rsidR="002E5426" w:rsidRDefault="00000000">
      <w:pPr>
        <w:pStyle w:val="BodyText"/>
        <w:tabs>
          <w:tab w:val="left" w:pos="1463"/>
          <w:tab w:val="left" w:pos="3820"/>
        </w:tabs>
        <w:ind w:left="23"/>
        <w:rPr>
          <w:rFonts w:ascii="Times New Roman" w:hAnsi="Times New Roman"/>
        </w:rPr>
      </w:pPr>
      <w:r>
        <w:rPr>
          <w:spacing w:val="-2"/>
        </w:rPr>
        <w:t>Semnătura</w:t>
      </w:r>
      <w:r>
        <w:tab/>
      </w:r>
      <w:r>
        <w:rPr>
          <w:rFonts w:ascii="Times New Roman" w:hAnsi="Times New Roman"/>
          <w:u w:val="single"/>
        </w:rPr>
        <w:tab/>
      </w:r>
    </w:p>
    <w:p w14:paraId="7AEB66FC" w14:textId="77777777" w:rsidR="002E5426" w:rsidRDefault="00000000">
      <w:pPr>
        <w:pStyle w:val="BodyText"/>
        <w:tabs>
          <w:tab w:val="left" w:pos="1463"/>
          <w:tab w:val="left" w:pos="3830"/>
        </w:tabs>
        <w:spacing w:before="119"/>
        <w:ind w:left="23"/>
      </w:pPr>
      <w:r>
        <w:rPr>
          <w:spacing w:val="-4"/>
        </w:rPr>
        <w:t>Nume</w:t>
      </w:r>
      <w:r>
        <w:tab/>
      </w:r>
      <w:r>
        <w:rPr>
          <w:u w:val="single"/>
        </w:rPr>
        <w:tab/>
      </w:r>
    </w:p>
    <w:p w14:paraId="33DACBAE" w14:textId="77777777" w:rsidR="002E5426" w:rsidRDefault="00000000">
      <w:pPr>
        <w:pStyle w:val="BodyText"/>
        <w:tabs>
          <w:tab w:val="left" w:pos="1463"/>
          <w:tab w:val="left" w:pos="3830"/>
        </w:tabs>
        <w:spacing w:before="121"/>
        <w:ind w:left="23"/>
      </w:pPr>
      <w:r>
        <w:rPr>
          <w:spacing w:val="-4"/>
        </w:rPr>
        <w:t>Data</w:t>
      </w:r>
      <w:r>
        <w:tab/>
      </w:r>
      <w:r>
        <w:rPr>
          <w:u w:val="single"/>
        </w:rPr>
        <w:tab/>
      </w:r>
    </w:p>
    <w:p w14:paraId="6BC4AF0B" w14:textId="77777777" w:rsidR="002E5426" w:rsidRDefault="00000000">
      <w:pPr>
        <w:pStyle w:val="Body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7B2778" wp14:editId="76A5D486">
                <wp:simplePos x="0" y="0"/>
                <wp:positionH relativeFrom="page">
                  <wp:posOffset>914704</wp:posOffset>
                </wp:positionH>
                <wp:positionV relativeFrom="paragraph">
                  <wp:posOffset>223714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BAE2" id="Graphic 2" o:spid="_x0000_s1026" style="position:absolute;margin-left:1in;margin-top:17.6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BQ2eTI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7C3B38" w14:textId="77777777" w:rsidR="002E5426" w:rsidRDefault="00000000">
      <w:pPr>
        <w:spacing w:before="122"/>
        <w:ind w:left="23"/>
        <w:jc w:val="both"/>
        <w:rPr>
          <w:sz w:val="18"/>
        </w:rPr>
      </w:pPr>
      <w:bookmarkStart w:id="0" w:name="_bookmark0"/>
      <w:bookmarkEnd w:id="0"/>
      <w:r>
        <w:rPr>
          <w:rFonts w:ascii="Calibri" w:hAnsi="Calibri"/>
          <w:sz w:val="18"/>
          <w:vertAlign w:val="superscript"/>
        </w:rPr>
        <w:t>8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vor</w:t>
      </w:r>
      <w:r>
        <w:rPr>
          <w:spacing w:val="-3"/>
          <w:sz w:val="18"/>
        </w:rPr>
        <w:t xml:space="preserve"> </w:t>
      </w:r>
      <w:r>
        <w:rPr>
          <w:sz w:val="18"/>
        </w:rPr>
        <w:t>completa</w:t>
      </w:r>
      <w:r>
        <w:rPr>
          <w:spacing w:val="-3"/>
          <w:sz w:val="18"/>
        </w:rPr>
        <w:t xml:space="preserve"> </w:t>
      </w:r>
      <w:r>
        <w:rPr>
          <w:sz w:val="18"/>
        </w:rPr>
        <w:t>doar</w:t>
      </w:r>
      <w:r>
        <w:rPr>
          <w:spacing w:val="-2"/>
          <w:sz w:val="18"/>
        </w:rPr>
        <w:t xml:space="preserve"> </w:t>
      </w:r>
      <w:r>
        <w:rPr>
          <w:sz w:val="18"/>
        </w:rPr>
        <w:t>spațiile libere,</w:t>
      </w:r>
      <w:r>
        <w:rPr>
          <w:spacing w:val="-1"/>
          <w:sz w:val="18"/>
        </w:rPr>
        <w:t xml:space="preserve"> </w:t>
      </w:r>
      <w:r>
        <w:rPr>
          <w:sz w:val="18"/>
        </w:rPr>
        <w:t>fără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aduce</w:t>
      </w:r>
      <w:r>
        <w:rPr>
          <w:spacing w:val="-2"/>
          <w:sz w:val="18"/>
        </w:rPr>
        <w:t xml:space="preserve"> </w:t>
      </w:r>
      <w:r>
        <w:rPr>
          <w:sz w:val="18"/>
        </w:rPr>
        <w:t>modificări</w:t>
      </w:r>
      <w:r>
        <w:rPr>
          <w:spacing w:val="-3"/>
          <w:sz w:val="18"/>
        </w:rPr>
        <w:t xml:space="preserve"> </w:t>
      </w:r>
      <w:r>
        <w:rPr>
          <w:sz w:val="18"/>
        </w:rPr>
        <w:t>în</w:t>
      </w:r>
      <w:r>
        <w:rPr>
          <w:spacing w:val="-2"/>
          <w:sz w:val="18"/>
        </w:rPr>
        <w:t xml:space="preserve"> </w:t>
      </w:r>
      <w:r>
        <w:rPr>
          <w:sz w:val="18"/>
        </w:rPr>
        <w:t>textul</w:t>
      </w:r>
      <w:r>
        <w:rPr>
          <w:spacing w:val="-2"/>
          <w:sz w:val="18"/>
        </w:rPr>
        <w:t xml:space="preserve"> Declarației.</w:t>
      </w:r>
    </w:p>
    <w:p w14:paraId="7FF8C7DB" w14:textId="77777777" w:rsidR="002E5426" w:rsidRDefault="00000000">
      <w:pPr>
        <w:spacing w:before="25"/>
        <w:ind w:left="23" w:right="18"/>
        <w:jc w:val="both"/>
        <w:rPr>
          <w:i/>
          <w:sz w:val="18"/>
        </w:rPr>
      </w:pPr>
      <w:bookmarkStart w:id="1" w:name="_bookmark1"/>
      <w:bookmarkEnd w:id="1"/>
      <w:r>
        <w:rPr>
          <w:rFonts w:ascii="Calibri" w:hAnsi="Calibri"/>
          <w:sz w:val="18"/>
          <w:vertAlign w:val="superscript"/>
        </w:rPr>
        <w:t>9</w:t>
      </w:r>
      <w:r>
        <w:rPr>
          <w:rFonts w:ascii="Calibri" w:hAnsi="Calibri"/>
          <w:sz w:val="18"/>
        </w:rPr>
        <w:t xml:space="preserve"> </w:t>
      </w:r>
      <w:r>
        <w:rPr>
          <w:i/>
          <w:sz w:val="18"/>
        </w:rPr>
        <w:t xml:space="preserve">În grupul țintă nu se vor putea înscrie soți, soții, rude sau afini până la gradul II inclusiv ai angajaților/administratorilor/reprezentanților legali/acționarilor administratorului schemei de antreprenoriat. Această regulă se aplică inclusiv soților, soțiilor, rudelor sau afinilor până la gradul II inclusiv ai angajaților AMPEO/OIPEO (AMPOIDS/OIPOIDS </w:t>
      </w:r>
      <w:r>
        <w:rPr>
          <w:sz w:val="18"/>
        </w:rPr>
        <w:t>în cazul SES rural)</w:t>
      </w:r>
      <w:r>
        <w:rPr>
          <w:i/>
          <w:sz w:val="18"/>
        </w:rPr>
        <w:t>. În procesul de selecție a grupului țintă, beneficiarul contractului de finanțare se va asigura de respectarea acestor prevederi.</w:t>
      </w:r>
    </w:p>
    <w:p w14:paraId="061807C9" w14:textId="77777777" w:rsidR="002E5426" w:rsidRPr="00AF6BFE" w:rsidRDefault="00000000">
      <w:pPr>
        <w:spacing w:before="24"/>
        <w:ind w:left="23"/>
        <w:jc w:val="both"/>
        <w:rPr>
          <w:sz w:val="18"/>
          <w:highlight w:val="yellow"/>
        </w:rPr>
      </w:pPr>
      <w:bookmarkStart w:id="2" w:name="_bookmark2"/>
      <w:bookmarkEnd w:id="2"/>
      <w:r w:rsidRPr="00AF6BFE">
        <w:rPr>
          <w:rFonts w:ascii="Calibri"/>
          <w:sz w:val="18"/>
          <w:highlight w:val="yellow"/>
          <w:vertAlign w:val="superscript"/>
        </w:rPr>
        <w:t>10</w:t>
      </w:r>
      <w:r w:rsidRPr="00AF6BFE">
        <w:rPr>
          <w:rFonts w:ascii="Calibri"/>
          <w:spacing w:val="3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Se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va</w:t>
      </w:r>
      <w:r w:rsidRPr="00AF6BFE">
        <w:rPr>
          <w:spacing w:val="-2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selecta</w:t>
      </w:r>
      <w:r w:rsidRPr="00AF6BFE">
        <w:rPr>
          <w:spacing w:val="-2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AM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PEO</w:t>
      </w:r>
      <w:r w:rsidRPr="00AF6BFE">
        <w:rPr>
          <w:spacing w:val="-2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pentru</w:t>
      </w:r>
      <w:r w:rsidRPr="00AF6BFE">
        <w:rPr>
          <w:spacing w:val="-3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SES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urban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sau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AM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PoIDS pentru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SES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pacing w:val="-2"/>
          <w:sz w:val="18"/>
          <w:highlight w:val="yellow"/>
        </w:rPr>
        <w:t>rural.</w:t>
      </w:r>
    </w:p>
    <w:p w14:paraId="62EF5ACC" w14:textId="77777777" w:rsidR="002E5426" w:rsidRDefault="00000000">
      <w:pPr>
        <w:spacing w:before="25"/>
        <w:ind w:left="23"/>
        <w:jc w:val="both"/>
        <w:rPr>
          <w:sz w:val="18"/>
        </w:rPr>
      </w:pPr>
      <w:bookmarkStart w:id="3" w:name="_bookmark3"/>
      <w:bookmarkEnd w:id="3"/>
      <w:r w:rsidRPr="00AF6BFE">
        <w:rPr>
          <w:rFonts w:ascii="Calibri"/>
          <w:sz w:val="18"/>
          <w:highlight w:val="yellow"/>
          <w:vertAlign w:val="superscript"/>
        </w:rPr>
        <w:t>11</w:t>
      </w:r>
      <w:r w:rsidRPr="00AF6BFE">
        <w:rPr>
          <w:rFonts w:ascii="Calibri"/>
          <w:spacing w:val="3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Se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va</w:t>
      </w:r>
      <w:r w:rsidRPr="00AF6BFE">
        <w:rPr>
          <w:spacing w:val="-2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selecta</w:t>
      </w:r>
      <w:r w:rsidRPr="00AF6BFE">
        <w:rPr>
          <w:spacing w:val="-2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PEO</w:t>
      </w:r>
      <w:r w:rsidRPr="00AF6BFE">
        <w:rPr>
          <w:spacing w:val="-2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pentru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SES</w:t>
      </w:r>
      <w:r w:rsidRPr="00AF6BFE">
        <w:rPr>
          <w:spacing w:val="-2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urban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sau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PoIDS pentru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z w:val="18"/>
          <w:highlight w:val="yellow"/>
        </w:rPr>
        <w:t>SES</w:t>
      </w:r>
      <w:r w:rsidRPr="00AF6BFE">
        <w:rPr>
          <w:spacing w:val="-1"/>
          <w:sz w:val="18"/>
          <w:highlight w:val="yellow"/>
        </w:rPr>
        <w:t xml:space="preserve"> </w:t>
      </w:r>
      <w:r w:rsidRPr="00AF6BFE">
        <w:rPr>
          <w:spacing w:val="-2"/>
          <w:sz w:val="18"/>
          <w:highlight w:val="yellow"/>
        </w:rPr>
        <w:t>rural.</w:t>
      </w:r>
    </w:p>
    <w:sectPr w:rsidR="002E5426" w:rsidSect="00496939">
      <w:footerReference w:type="default" r:id="rId8"/>
      <w:type w:val="continuous"/>
      <w:pgSz w:w="11910" w:h="16850"/>
      <w:pgMar w:top="630" w:right="1417" w:bottom="1140" w:left="1417" w:header="0" w:footer="9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8334" w14:textId="77777777" w:rsidR="008D6A44" w:rsidRDefault="008D6A44">
      <w:r>
        <w:separator/>
      </w:r>
    </w:p>
  </w:endnote>
  <w:endnote w:type="continuationSeparator" w:id="0">
    <w:p w14:paraId="0925C720" w14:textId="77777777" w:rsidR="008D6A44" w:rsidRDefault="008D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F7B5" w14:textId="77777777" w:rsidR="002E542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4DF04933" wp14:editId="16350D7C">
              <wp:simplePos x="0" y="0"/>
              <wp:positionH relativeFrom="page">
                <wp:posOffset>6422897</wp:posOffset>
              </wp:positionH>
              <wp:positionV relativeFrom="page">
                <wp:posOffset>9952735</wp:posOffset>
              </wp:positionV>
              <wp:extent cx="2381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30D5D" w14:textId="77777777" w:rsidR="002E5426" w:rsidRDefault="0000000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049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5.75pt;margin-top:783.7pt;width:18.75pt;height:13.0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" filled="f" stroked="f">
              <v:textbox inset="0,0,0,0">
                <w:txbxContent>
                  <w:p w14:paraId="0C530D5D" w14:textId="77777777" w:rsidR="002E5426" w:rsidRDefault="0000000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57A5" w14:textId="77777777" w:rsidR="008D6A44" w:rsidRDefault="008D6A44">
      <w:r>
        <w:separator/>
      </w:r>
    </w:p>
  </w:footnote>
  <w:footnote w:type="continuationSeparator" w:id="0">
    <w:p w14:paraId="48C04E71" w14:textId="77777777" w:rsidR="008D6A44" w:rsidRDefault="008D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32D33"/>
    <w:multiLevelType w:val="hybridMultilevel"/>
    <w:tmpl w:val="687A7C48"/>
    <w:lvl w:ilvl="0" w:tplc="460EE772">
      <w:numFmt w:val="bullet"/>
      <w:lvlText w:val="-"/>
      <w:lvlJc w:val="left"/>
      <w:pPr>
        <w:ind w:left="731" w:hanging="28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B316CE46">
      <w:numFmt w:val="bullet"/>
      <w:lvlText w:val="•"/>
      <w:lvlJc w:val="left"/>
      <w:pPr>
        <w:ind w:left="1573" w:hanging="281"/>
      </w:pPr>
      <w:rPr>
        <w:rFonts w:hint="default"/>
        <w:lang w:val="ro-RO" w:eastAsia="en-US" w:bidi="ar-SA"/>
      </w:rPr>
    </w:lvl>
    <w:lvl w:ilvl="2" w:tplc="0AF0F6A8">
      <w:numFmt w:val="bullet"/>
      <w:lvlText w:val="•"/>
      <w:lvlJc w:val="left"/>
      <w:pPr>
        <w:ind w:left="2406" w:hanging="281"/>
      </w:pPr>
      <w:rPr>
        <w:rFonts w:hint="default"/>
        <w:lang w:val="ro-RO" w:eastAsia="en-US" w:bidi="ar-SA"/>
      </w:rPr>
    </w:lvl>
    <w:lvl w:ilvl="3" w:tplc="319480DE">
      <w:numFmt w:val="bullet"/>
      <w:lvlText w:val="•"/>
      <w:lvlJc w:val="left"/>
      <w:pPr>
        <w:ind w:left="3239" w:hanging="281"/>
      </w:pPr>
      <w:rPr>
        <w:rFonts w:hint="default"/>
        <w:lang w:val="ro-RO" w:eastAsia="en-US" w:bidi="ar-SA"/>
      </w:rPr>
    </w:lvl>
    <w:lvl w:ilvl="4" w:tplc="6908D61C">
      <w:numFmt w:val="bullet"/>
      <w:lvlText w:val="•"/>
      <w:lvlJc w:val="left"/>
      <w:pPr>
        <w:ind w:left="4072" w:hanging="281"/>
      </w:pPr>
      <w:rPr>
        <w:rFonts w:hint="default"/>
        <w:lang w:val="ro-RO" w:eastAsia="en-US" w:bidi="ar-SA"/>
      </w:rPr>
    </w:lvl>
    <w:lvl w:ilvl="5" w:tplc="96BC1022">
      <w:numFmt w:val="bullet"/>
      <w:lvlText w:val="•"/>
      <w:lvlJc w:val="left"/>
      <w:pPr>
        <w:ind w:left="4906" w:hanging="281"/>
      </w:pPr>
      <w:rPr>
        <w:rFonts w:hint="default"/>
        <w:lang w:val="ro-RO" w:eastAsia="en-US" w:bidi="ar-SA"/>
      </w:rPr>
    </w:lvl>
    <w:lvl w:ilvl="6" w:tplc="2EACF8E6">
      <w:numFmt w:val="bullet"/>
      <w:lvlText w:val="•"/>
      <w:lvlJc w:val="left"/>
      <w:pPr>
        <w:ind w:left="5739" w:hanging="281"/>
      </w:pPr>
      <w:rPr>
        <w:rFonts w:hint="default"/>
        <w:lang w:val="ro-RO" w:eastAsia="en-US" w:bidi="ar-SA"/>
      </w:rPr>
    </w:lvl>
    <w:lvl w:ilvl="7" w:tplc="1198396A">
      <w:numFmt w:val="bullet"/>
      <w:lvlText w:val="•"/>
      <w:lvlJc w:val="left"/>
      <w:pPr>
        <w:ind w:left="6572" w:hanging="281"/>
      </w:pPr>
      <w:rPr>
        <w:rFonts w:hint="default"/>
        <w:lang w:val="ro-RO" w:eastAsia="en-US" w:bidi="ar-SA"/>
      </w:rPr>
    </w:lvl>
    <w:lvl w:ilvl="8" w:tplc="F1F4ADAC">
      <w:numFmt w:val="bullet"/>
      <w:lvlText w:val="•"/>
      <w:lvlJc w:val="left"/>
      <w:pPr>
        <w:ind w:left="7405" w:hanging="281"/>
      </w:pPr>
      <w:rPr>
        <w:rFonts w:hint="default"/>
        <w:lang w:val="ro-RO" w:eastAsia="en-US" w:bidi="ar-SA"/>
      </w:rPr>
    </w:lvl>
  </w:abstractNum>
  <w:num w:numId="1" w16cid:durableId="2433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426"/>
    <w:rsid w:val="000E6E3C"/>
    <w:rsid w:val="002440DE"/>
    <w:rsid w:val="002A7315"/>
    <w:rsid w:val="002E5426"/>
    <w:rsid w:val="00496939"/>
    <w:rsid w:val="004C65D0"/>
    <w:rsid w:val="004F7010"/>
    <w:rsid w:val="00707C0B"/>
    <w:rsid w:val="008D6A44"/>
    <w:rsid w:val="009C03AD"/>
    <w:rsid w:val="009F52AD"/>
    <w:rsid w:val="00A55EF6"/>
    <w:rsid w:val="00AF6BFE"/>
    <w:rsid w:val="00C42957"/>
    <w:rsid w:val="00C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6366"/>
  <w15:docId w15:val="{F436C28E-836F-4560-AD6A-94680D1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9" w:hanging="2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9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István Miklós</cp:lastModifiedBy>
  <cp:revision>6</cp:revision>
  <dcterms:created xsi:type="dcterms:W3CDTF">2025-05-29T15:10:00Z</dcterms:created>
  <dcterms:modified xsi:type="dcterms:W3CDTF">2025-07-09T13:00:00Z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iLovePDF</vt:lpwstr>
  </property>
</Properties>
</file>