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600F" w14:textId="77777777" w:rsidR="009407E2" w:rsidRPr="00E55986" w:rsidRDefault="00000000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 w14:anchorId="2666783C">
          <v:rect id="_x0000_i1025" style="width:0;height:1.5pt" o:hralign="center" o:hrstd="t" o:hr="t" fillcolor="#a0a0a0" stroked="f"/>
        </w:pict>
      </w:r>
    </w:p>
    <w:p w14:paraId="3959DFE3" w14:textId="5BB917B5" w:rsidR="009407E2" w:rsidRPr="00E55986" w:rsidRDefault="00AD1905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Newsletter nr.</w:t>
      </w:r>
      <w:r w:rsidR="009407E2"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3: Dezvoltarea durabilă și protecția mediului în cadrul DARE</w:t>
      </w:r>
    </w:p>
    <w:p w14:paraId="47EEE966" w14:textId="77777777" w:rsidR="009407E2" w:rsidRPr="00E55986" w:rsidRDefault="00000000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 w14:anchorId="441F54E3">
          <v:rect id="_x0000_i1026" style="width:0;height:1.5pt" o:hralign="center" o:hrstd="t" o:hr="t" fillcolor="#a0a0a0" stroked="f"/>
        </w:pict>
      </w:r>
    </w:p>
    <w:p w14:paraId="337CBC81" w14:textId="77777777" w:rsidR="009407E2" w:rsidRPr="00E55986" w:rsidRDefault="009407E2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sz w:val="24"/>
          <w:szCs w:val="24"/>
          <w:lang w:val="ro-RO"/>
        </w:rPr>
        <w:t xml:space="preserve">În contextul actual, dezvoltarea durabilă nu mai este doar o opțiune, ci o necesitate. În cadrul proiectului </w:t>
      </w:r>
      <w:r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>DARE</w:t>
      </w:r>
      <w:r w:rsidRPr="00E55986">
        <w:rPr>
          <w:rFonts w:ascii="Times New Roman" w:hAnsi="Times New Roman" w:cs="Times New Roman"/>
          <w:sz w:val="24"/>
          <w:szCs w:val="24"/>
          <w:lang w:val="ro-RO"/>
        </w:rPr>
        <w:t>, încurajăm viitorii antreprenori sociali să adopte practici sustenabile, să reducă impactul asupra mediului și să contribuie la protejarea biodiversității.</w:t>
      </w:r>
    </w:p>
    <w:p w14:paraId="53588185" w14:textId="77777777" w:rsidR="009407E2" w:rsidRPr="00E55986" w:rsidRDefault="009407E2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>Cum sprijinim mediul prin acest proiect?</w:t>
      </w:r>
    </w:p>
    <w:p w14:paraId="056DB14C" w14:textId="77777777" w:rsidR="009407E2" w:rsidRPr="00E55986" w:rsidRDefault="009407E2" w:rsidP="00E5598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>Locuri de muncă verzi</w:t>
      </w:r>
      <w:r w:rsidRPr="00E55986">
        <w:rPr>
          <w:rFonts w:ascii="Times New Roman" w:hAnsi="Times New Roman" w:cs="Times New Roman"/>
          <w:sz w:val="24"/>
          <w:szCs w:val="24"/>
          <w:lang w:val="ro-RO"/>
        </w:rPr>
        <w:t xml:space="preserve"> – Promovăm afaceri care adoptă politici ecologice și sustenabile.</w:t>
      </w:r>
    </w:p>
    <w:p w14:paraId="5C376C40" w14:textId="77777777" w:rsidR="009407E2" w:rsidRPr="00E55986" w:rsidRDefault="009407E2" w:rsidP="00E5598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>Utilizarea eficientă a resurselor</w:t>
      </w:r>
      <w:r w:rsidRPr="00E55986">
        <w:rPr>
          <w:rFonts w:ascii="Times New Roman" w:hAnsi="Times New Roman" w:cs="Times New Roman"/>
          <w:sz w:val="24"/>
          <w:szCs w:val="24"/>
          <w:lang w:val="ro-RO"/>
        </w:rPr>
        <w:t xml:space="preserve"> – Cursurile noastre includ module despre protecția mediului și gestionarea responsabilă a resurselor.</w:t>
      </w:r>
    </w:p>
    <w:p w14:paraId="5540C391" w14:textId="77777777" w:rsidR="009407E2" w:rsidRPr="00E55986" w:rsidRDefault="009407E2" w:rsidP="00E5598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>Principiul „poluatorul plătește”</w:t>
      </w:r>
      <w:r w:rsidRPr="00E55986">
        <w:rPr>
          <w:rFonts w:ascii="Times New Roman" w:hAnsi="Times New Roman" w:cs="Times New Roman"/>
          <w:sz w:val="24"/>
          <w:szCs w:val="24"/>
          <w:lang w:val="ro-RO"/>
        </w:rPr>
        <w:t xml:space="preserve"> – Viitorii antreprenori sunt îndrumați să integreze soluții ecologice în modelul lor de afacere.</w:t>
      </w:r>
    </w:p>
    <w:p w14:paraId="309B763B" w14:textId="77777777" w:rsidR="009407E2" w:rsidRPr="00E55986" w:rsidRDefault="009407E2" w:rsidP="00E5598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b/>
          <w:bCs/>
          <w:sz w:val="24"/>
          <w:szCs w:val="24"/>
          <w:lang w:val="ro-RO"/>
        </w:rPr>
        <w:t>Conștientizare și educație</w:t>
      </w:r>
      <w:r w:rsidRPr="00E55986">
        <w:rPr>
          <w:rFonts w:ascii="Times New Roman" w:hAnsi="Times New Roman" w:cs="Times New Roman"/>
          <w:sz w:val="24"/>
          <w:szCs w:val="24"/>
          <w:lang w:val="ro-RO"/>
        </w:rPr>
        <w:t xml:space="preserve"> – Organizăm sesiuni de informare pentru a încuraja o mentalitate ecologică în comunități.</w:t>
      </w:r>
    </w:p>
    <w:p w14:paraId="57138621" w14:textId="77777777" w:rsidR="009407E2" w:rsidRPr="00E55986" w:rsidRDefault="009407E2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986">
        <w:rPr>
          <w:rFonts w:ascii="Times New Roman" w:hAnsi="Times New Roman" w:cs="Times New Roman"/>
          <w:sz w:val="24"/>
          <w:szCs w:val="24"/>
          <w:lang w:val="ro-RO"/>
        </w:rPr>
        <w:t>Prin aceste măsuri, nu doar că ajutăm antreprenorii să își dezvolte afacerile, dar contribuim și la protejarea mediului înconjurător.</w:t>
      </w:r>
    </w:p>
    <w:p w14:paraId="468B22E0" w14:textId="77777777" w:rsidR="00775095" w:rsidRDefault="00775095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0BFF1" w14:textId="77777777" w:rsidR="006D5F2E" w:rsidRDefault="006D5F2E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D61F0" w14:textId="1DA2E6C6" w:rsidR="006D5F2E" w:rsidRPr="00E55986" w:rsidRDefault="006D5F2E" w:rsidP="00E559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Ianuarie, 2025.</w:t>
      </w:r>
    </w:p>
    <w:sectPr w:rsidR="006D5F2E" w:rsidRPr="00E559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0BEE" w14:textId="77777777" w:rsidR="003F778C" w:rsidRDefault="003F778C" w:rsidP="000812AF">
      <w:pPr>
        <w:spacing w:after="0" w:line="240" w:lineRule="auto"/>
      </w:pPr>
      <w:r>
        <w:separator/>
      </w:r>
    </w:p>
  </w:endnote>
  <w:endnote w:type="continuationSeparator" w:id="0">
    <w:p w14:paraId="5F6BD9B3" w14:textId="77777777" w:rsidR="003F778C" w:rsidRDefault="003F778C" w:rsidP="0008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19AB" w14:textId="77777777" w:rsidR="000812AF" w:rsidRPr="008B0318" w:rsidRDefault="000812AF" w:rsidP="000812AF">
    <w:pPr>
      <w:pStyle w:val="Footer"/>
      <w:jc w:val="center"/>
      <w:rPr>
        <w:rFonts w:ascii="Trebuchet MS" w:hAnsi="Trebuchet MS"/>
        <w:b/>
        <w:color w:val="000000"/>
        <w:shd w:val="clear" w:color="auto" w:fill="FFFFFF"/>
        <w:lang w:val="ro-RO"/>
      </w:rPr>
    </w:pPr>
    <w:r w:rsidRPr="00B300FC">
      <w:rPr>
        <w:rFonts w:ascii="Trebuchet MS" w:hAnsi="Trebuchet MS"/>
        <w:b/>
        <w:color w:val="000000"/>
        <w:shd w:val="clear" w:color="auto" w:fill="FFFFFF"/>
      </w:rPr>
      <w:t>SMIS 30892</w:t>
    </w:r>
    <w:r>
      <w:rPr>
        <w:rFonts w:ascii="Trebuchet MS" w:hAnsi="Trebuchet MS"/>
        <w:b/>
        <w:color w:val="000000"/>
        <w:shd w:val="clear" w:color="auto" w:fill="FFFFFF"/>
      </w:rPr>
      <w:t>4</w:t>
    </w:r>
    <w:r w:rsidRPr="00B300FC">
      <w:rPr>
        <w:rFonts w:ascii="Trebuchet MS" w:hAnsi="Trebuchet MS"/>
        <w:b/>
        <w:color w:val="000000"/>
        <w:shd w:val="clear" w:color="auto" w:fill="FFFFFF"/>
      </w:rPr>
      <w:t xml:space="preserve"> - </w:t>
    </w:r>
    <w:r>
      <w:rPr>
        <w:rFonts w:ascii="Trebuchet MS" w:hAnsi="Trebuchet MS"/>
        <w:b/>
        <w:color w:val="000000"/>
        <w:shd w:val="clear" w:color="auto" w:fill="FFFFFF"/>
      </w:rPr>
      <w:t>DARE</w:t>
    </w:r>
    <w:r w:rsidRPr="00B300FC">
      <w:rPr>
        <w:rFonts w:ascii="Trebuchet MS" w:hAnsi="Trebuchet MS"/>
        <w:b/>
        <w:color w:val="000000"/>
        <w:shd w:val="clear" w:color="auto" w:fill="FFFFFF"/>
      </w:rPr>
      <w:t xml:space="preserve"> </w:t>
    </w:r>
    <w:r>
      <w:rPr>
        <w:rFonts w:ascii="Trebuchet MS" w:hAnsi="Trebuchet MS"/>
        <w:b/>
        <w:color w:val="000000"/>
        <w:shd w:val="clear" w:color="auto" w:fill="FFFFFF"/>
      </w:rPr>
      <w:t>–</w:t>
    </w:r>
    <w:r w:rsidRPr="00B300FC">
      <w:rPr>
        <w:rFonts w:ascii="Trebuchet MS" w:hAnsi="Trebuchet MS"/>
        <w:b/>
        <w:color w:val="000000"/>
        <w:shd w:val="clear" w:color="auto" w:fill="FFFFFF"/>
      </w:rPr>
      <w:t xml:space="preserve"> </w:t>
    </w:r>
    <w:r>
      <w:rPr>
        <w:rFonts w:ascii="Trebuchet MS" w:hAnsi="Trebuchet MS"/>
        <w:b/>
        <w:color w:val="000000"/>
        <w:shd w:val="clear" w:color="auto" w:fill="FFFFFF"/>
        <w:lang w:val="ro-RO"/>
      </w:rPr>
      <w:t>Dezvoltarea Antreprenorială Responsabilă prin Economie socială</w:t>
    </w:r>
  </w:p>
  <w:p w14:paraId="4E247410" w14:textId="77777777" w:rsidR="000812AF" w:rsidRDefault="000812AF" w:rsidP="000812AF">
    <w:pPr>
      <w:jc w:val="center"/>
      <w:rPr>
        <w:rFonts w:ascii="Trebuchet MS" w:hAnsi="Trebuchet MS"/>
      </w:rPr>
    </w:pPr>
  </w:p>
  <w:p w14:paraId="67856A78" w14:textId="77777777" w:rsidR="000812AF" w:rsidRDefault="000812AF" w:rsidP="000812AF">
    <w:pPr>
      <w:jc w:val="right"/>
      <w:rPr>
        <w:rFonts w:ascii="Trebuchet MS" w:hAnsi="Trebuchet MS"/>
      </w:rPr>
    </w:pPr>
    <w:r>
      <w:rPr>
        <w:rFonts w:ascii="Trebuchet MS" w:hAnsi="Trebuchet MS"/>
        <w:noProof/>
      </w:rPr>
      <w:drawing>
        <wp:inline distT="0" distB="0" distL="0" distR="0" wp14:anchorId="34682851" wp14:editId="1ADF699E">
          <wp:extent cx="1996440" cy="487680"/>
          <wp:effectExtent l="0" t="0" r="3810" b="7620"/>
          <wp:docPr id="442839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07E3A31A" wp14:editId="42F4C19C">
          <wp:simplePos x="0" y="0"/>
          <wp:positionH relativeFrom="column">
            <wp:posOffset>-635</wp:posOffset>
          </wp:positionH>
          <wp:positionV relativeFrom="paragraph">
            <wp:posOffset>73025</wp:posOffset>
          </wp:positionV>
          <wp:extent cx="1947545" cy="363855"/>
          <wp:effectExtent l="0" t="0" r="14605" b="17145"/>
          <wp:wrapTight wrapText="bothSides">
            <wp:wrapPolygon edited="0">
              <wp:start x="0" y="0"/>
              <wp:lineTo x="0" y="21487"/>
              <wp:lineTo x="21551" y="21487"/>
              <wp:lineTo x="21551" y="0"/>
              <wp:lineTo x="0" y="0"/>
            </wp:wrapPolygon>
          </wp:wrapTight>
          <wp:docPr id="2520553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26393" w14:textId="77777777" w:rsidR="000812AF" w:rsidRDefault="000812AF" w:rsidP="000812AF">
    <w:pPr>
      <w:jc w:val="right"/>
      <w:rPr>
        <w:rFonts w:ascii="Trebuchet MS" w:hAnsi="Trebuchet MS"/>
      </w:rPr>
    </w:pPr>
  </w:p>
  <w:p w14:paraId="4D850C02" w14:textId="23DB05D5" w:rsidR="000812AF" w:rsidRPr="000812AF" w:rsidRDefault="000812AF" w:rsidP="000812AF">
    <w:pPr>
      <w:jc w:val="center"/>
      <w:rPr>
        <w:rFonts w:ascii="Trebuchet MS" w:hAnsi="Trebuchet MS"/>
      </w:rPr>
    </w:pPr>
    <w:r>
      <w:rPr>
        <w:rFonts w:ascii="Trebuchet MS" w:hAnsi="Trebuchet MS"/>
      </w:rPr>
      <w:t xml:space="preserve">Pag. </w:t>
    </w:r>
    <w:r w:rsidRPr="00D11A69">
      <w:rPr>
        <w:rFonts w:ascii="Trebuchet MS" w:hAnsi="Trebuchet MS"/>
      </w:rPr>
      <w:fldChar w:fldCharType="begin"/>
    </w:r>
    <w:r w:rsidRPr="00D11A69">
      <w:rPr>
        <w:rFonts w:ascii="Trebuchet MS" w:hAnsi="Trebuchet MS"/>
      </w:rPr>
      <w:instrText xml:space="preserve"> PAGE </w:instrText>
    </w:r>
    <w:r w:rsidRPr="00D11A69">
      <w:rPr>
        <w:rFonts w:ascii="Trebuchet MS" w:hAnsi="Trebuchet MS"/>
      </w:rPr>
      <w:fldChar w:fldCharType="separate"/>
    </w:r>
    <w:r>
      <w:rPr>
        <w:rFonts w:ascii="Trebuchet MS" w:hAnsi="Trebuchet MS"/>
      </w:rPr>
      <w:t>1</w:t>
    </w:r>
    <w:r w:rsidRPr="00D11A69">
      <w:rPr>
        <w:rFonts w:ascii="Trebuchet MS" w:hAnsi="Trebuchet MS"/>
      </w:rPr>
      <w:fldChar w:fldCharType="end"/>
    </w:r>
    <w:r w:rsidRPr="00D11A69">
      <w:rPr>
        <w:rFonts w:ascii="Trebuchet MS" w:hAnsi="Trebuchet MS"/>
      </w:rPr>
      <w:t xml:space="preserve"> /</w:t>
    </w:r>
    <w:r w:rsidRPr="00D11A69">
      <w:rPr>
        <w:rFonts w:ascii="Trebuchet MS" w:hAnsi="Trebuchet MS"/>
        <w:sz w:val="18"/>
        <w:szCs w:val="18"/>
      </w:rPr>
      <w:t xml:space="preserve"> </w:t>
    </w:r>
    <w:r w:rsidRPr="00D11A69">
      <w:rPr>
        <w:rFonts w:ascii="Trebuchet MS" w:hAnsi="Trebuchet MS"/>
        <w:sz w:val="18"/>
        <w:szCs w:val="18"/>
      </w:rPr>
      <w:fldChar w:fldCharType="begin"/>
    </w:r>
    <w:r w:rsidRPr="00D11A69">
      <w:rPr>
        <w:rFonts w:ascii="Trebuchet MS" w:hAnsi="Trebuchet MS"/>
        <w:sz w:val="18"/>
        <w:szCs w:val="18"/>
      </w:rPr>
      <w:instrText xml:space="preserve"> NUMPAGES   \* MERGEFORMAT </w:instrText>
    </w:r>
    <w:r w:rsidRPr="00D11A69">
      <w:rPr>
        <w:rFonts w:ascii="Trebuchet MS" w:hAnsi="Trebuchet MS"/>
        <w:sz w:val="18"/>
        <w:szCs w:val="18"/>
      </w:rPr>
      <w:fldChar w:fldCharType="separate"/>
    </w:r>
    <w:r>
      <w:rPr>
        <w:rFonts w:ascii="Trebuchet MS" w:hAnsi="Trebuchet MS"/>
        <w:sz w:val="18"/>
        <w:szCs w:val="18"/>
      </w:rPr>
      <w:t>1</w:t>
    </w:r>
    <w:r w:rsidRPr="00D11A69">
      <w:rPr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A13E" w14:textId="77777777" w:rsidR="003F778C" w:rsidRDefault="003F778C" w:rsidP="000812AF">
      <w:pPr>
        <w:spacing w:after="0" w:line="240" w:lineRule="auto"/>
      </w:pPr>
      <w:r>
        <w:separator/>
      </w:r>
    </w:p>
  </w:footnote>
  <w:footnote w:type="continuationSeparator" w:id="0">
    <w:p w14:paraId="4EC9BAB9" w14:textId="77777777" w:rsidR="003F778C" w:rsidRDefault="003F778C" w:rsidP="0008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771C" w14:textId="77777777" w:rsidR="00661BC8" w:rsidRDefault="00661BC8">
    <w:pPr>
      <w:pStyle w:val="Header"/>
      <w:rPr>
        <w:lang w:val="hu-HU"/>
      </w:rPr>
    </w:pPr>
  </w:p>
  <w:p w14:paraId="35855956" w14:textId="77777777" w:rsidR="00661BC8" w:rsidRDefault="00661BC8" w:rsidP="00661BC8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5669B39" wp14:editId="6C5DB139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843280" cy="927735"/>
          <wp:effectExtent l="0" t="0" r="0" b="5715"/>
          <wp:wrapNone/>
          <wp:docPr id="740527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164B78A" wp14:editId="6FE20F42">
          <wp:simplePos x="0" y="0"/>
          <wp:positionH relativeFrom="margin">
            <wp:posOffset>-635</wp:posOffset>
          </wp:positionH>
          <wp:positionV relativeFrom="paragraph">
            <wp:posOffset>-138430</wp:posOffset>
          </wp:positionV>
          <wp:extent cx="2860040" cy="638810"/>
          <wp:effectExtent l="0" t="0" r="0" b="8890"/>
          <wp:wrapNone/>
          <wp:docPr id="217511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7EF61" w14:textId="77777777" w:rsidR="00661BC8" w:rsidRDefault="00661BC8">
    <w:pPr>
      <w:pStyle w:val="Header"/>
    </w:pPr>
  </w:p>
  <w:p w14:paraId="1734D513" w14:textId="77777777" w:rsidR="00661BC8" w:rsidRDefault="00661BC8">
    <w:pPr>
      <w:pStyle w:val="Header"/>
      <w:rPr>
        <w:lang w:val="hu-HU"/>
      </w:rPr>
    </w:pPr>
  </w:p>
  <w:p w14:paraId="0490792D" w14:textId="77777777" w:rsidR="00661BC8" w:rsidRPr="00661BC8" w:rsidRDefault="00661BC8">
    <w:pPr>
      <w:pStyle w:val="Header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635D"/>
    <w:multiLevelType w:val="multilevel"/>
    <w:tmpl w:val="7A9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9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E5"/>
    <w:rsid w:val="000419A1"/>
    <w:rsid w:val="000812AF"/>
    <w:rsid w:val="00105F86"/>
    <w:rsid w:val="00130080"/>
    <w:rsid w:val="003F778C"/>
    <w:rsid w:val="00661BC8"/>
    <w:rsid w:val="006D5F2E"/>
    <w:rsid w:val="00775095"/>
    <w:rsid w:val="009407E2"/>
    <w:rsid w:val="009D6E50"/>
    <w:rsid w:val="00A415D0"/>
    <w:rsid w:val="00A51DF7"/>
    <w:rsid w:val="00AD1905"/>
    <w:rsid w:val="00C55AE5"/>
    <w:rsid w:val="00E5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BC4F"/>
  <w15:chartTrackingRefBased/>
  <w15:docId w15:val="{0A8634C4-D7CC-4912-AA4C-0B6F803F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E2"/>
  </w:style>
  <w:style w:type="paragraph" w:styleId="Heading1">
    <w:name w:val="heading 1"/>
    <w:basedOn w:val="Normal"/>
    <w:next w:val="Normal"/>
    <w:link w:val="Heading1Char"/>
    <w:uiPriority w:val="9"/>
    <w:qFormat/>
    <w:rsid w:val="00C5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A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AF"/>
  </w:style>
  <w:style w:type="paragraph" w:styleId="Footer">
    <w:name w:val="footer"/>
    <w:basedOn w:val="Normal"/>
    <w:link w:val="FooterChar"/>
    <w:uiPriority w:val="99"/>
    <w:unhideWhenUsed/>
    <w:rsid w:val="0008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162533207@09112007-137C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 consulting</dc:creator>
  <cp:keywords/>
  <dc:description/>
  <cp:lastModifiedBy>otp consulting</cp:lastModifiedBy>
  <cp:revision>7</cp:revision>
  <dcterms:created xsi:type="dcterms:W3CDTF">2025-03-07T09:22:00Z</dcterms:created>
  <dcterms:modified xsi:type="dcterms:W3CDTF">2025-03-10T09:03:00Z</dcterms:modified>
</cp:coreProperties>
</file>