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55EB" w14:textId="77777777" w:rsidR="00F34DCD" w:rsidRPr="00124BAF" w:rsidRDefault="00000000" w:rsidP="00124BAF">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pict w14:anchorId="74D30F46">
          <v:rect id="_x0000_i1025" style="width:0;height:1.5pt" o:hralign="center" o:hrstd="t" o:hr="t" fillcolor="#a0a0a0" stroked="f"/>
        </w:pict>
      </w:r>
    </w:p>
    <w:p w14:paraId="2F30E673" w14:textId="255E6D00" w:rsidR="00F34DCD"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b/>
          <w:bCs/>
          <w:sz w:val="24"/>
          <w:szCs w:val="24"/>
          <w:lang w:val="ro-RO"/>
        </w:rPr>
        <w:t>Newsletter nr.</w:t>
      </w:r>
      <w:r w:rsidR="00F34DCD" w:rsidRPr="00124BAF">
        <w:rPr>
          <w:rFonts w:ascii="Times New Roman" w:hAnsi="Times New Roman" w:cs="Times New Roman"/>
          <w:b/>
          <w:bCs/>
          <w:sz w:val="24"/>
          <w:szCs w:val="24"/>
          <w:lang w:val="ro-RO"/>
        </w:rPr>
        <w:t xml:space="preserve"> 2: Economia socială </w:t>
      </w:r>
    </w:p>
    <w:p w14:paraId="02058799" w14:textId="77777777" w:rsidR="00F34DCD" w:rsidRPr="00124BAF" w:rsidRDefault="00000000" w:rsidP="00124BAF">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pict w14:anchorId="5FFDD655">
          <v:rect id="_x0000_i1026" style="width:0;height:1.5pt" o:hralign="center" o:hrstd="t" o:hr="t" fillcolor="#a0a0a0" stroked="f"/>
        </w:pict>
      </w:r>
    </w:p>
    <w:p w14:paraId="292FA671" w14:textId="77777777" w:rsidR="00F34DCD" w:rsidRPr="00124BAF" w:rsidRDefault="00F34DCD"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 xml:space="preserve">Economia socială joacă un rol esențial în dezvoltarea durabilă a comunităților, oferind soluții inovatoare pentru integrarea categoriilor vulnerabile și pentru crearea unor locuri de muncă stabile. În cadrul proiectului </w:t>
      </w:r>
      <w:r w:rsidRPr="00124BAF">
        <w:rPr>
          <w:rFonts w:ascii="Times New Roman" w:hAnsi="Times New Roman" w:cs="Times New Roman"/>
          <w:b/>
          <w:bCs/>
          <w:sz w:val="24"/>
          <w:szCs w:val="24"/>
          <w:lang w:val="ro-RO"/>
        </w:rPr>
        <w:t>DARE</w:t>
      </w:r>
      <w:r w:rsidRPr="00124BAF">
        <w:rPr>
          <w:rFonts w:ascii="Times New Roman" w:hAnsi="Times New Roman" w:cs="Times New Roman"/>
          <w:sz w:val="24"/>
          <w:szCs w:val="24"/>
          <w:lang w:val="ro-RO"/>
        </w:rPr>
        <w:t xml:space="preserve">, promovăm un model economic bazat pe </w:t>
      </w:r>
      <w:r w:rsidRPr="00124BAF">
        <w:rPr>
          <w:rFonts w:ascii="Times New Roman" w:hAnsi="Times New Roman" w:cs="Times New Roman"/>
          <w:b/>
          <w:bCs/>
          <w:sz w:val="24"/>
          <w:szCs w:val="24"/>
          <w:lang w:val="ro-RO"/>
        </w:rPr>
        <w:t>solidaritate, incluziune și responsabilitate socială</w:t>
      </w:r>
      <w:r w:rsidRPr="00124BAF">
        <w:rPr>
          <w:rFonts w:ascii="Times New Roman" w:hAnsi="Times New Roman" w:cs="Times New Roman"/>
          <w:sz w:val="24"/>
          <w:szCs w:val="24"/>
          <w:lang w:val="ro-RO"/>
        </w:rPr>
        <w:t>.</w:t>
      </w:r>
    </w:p>
    <w:p w14:paraId="2410F6D3" w14:textId="77777777" w:rsidR="00F34DCD" w:rsidRPr="00124BAF" w:rsidRDefault="00F34DCD"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b/>
          <w:bCs/>
          <w:sz w:val="24"/>
          <w:szCs w:val="24"/>
          <w:lang w:val="ro-RO"/>
        </w:rPr>
        <w:t>De ce este importantă economia socială?</w:t>
      </w:r>
    </w:p>
    <w:p w14:paraId="39D9C8DB" w14:textId="77777777" w:rsidR="00F34DCD" w:rsidRPr="00124BAF" w:rsidRDefault="00F34DCD" w:rsidP="00124BAF">
      <w:pPr>
        <w:numPr>
          <w:ilvl w:val="0"/>
          <w:numId w:val="1"/>
        </w:num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Contribuie la reducerea inegalităților sociale prin oferirea de oportunități pentru grupurile defavorizate.</w:t>
      </w:r>
    </w:p>
    <w:p w14:paraId="72FB48FB" w14:textId="77777777" w:rsidR="00F34DCD" w:rsidRPr="00124BAF" w:rsidRDefault="00F34DCD" w:rsidP="00124BAF">
      <w:pPr>
        <w:numPr>
          <w:ilvl w:val="0"/>
          <w:numId w:val="1"/>
        </w:num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Sprijină dezvoltarea economică locală prin afaceri sustenabile și etice.</w:t>
      </w:r>
    </w:p>
    <w:p w14:paraId="2D2BB3B4" w14:textId="77777777" w:rsidR="00F34DCD" w:rsidRPr="00124BAF" w:rsidRDefault="00F34DCD" w:rsidP="00124BAF">
      <w:pPr>
        <w:numPr>
          <w:ilvl w:val="0"/>
          <w:numId w:val="1"/>
        </w:num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Creează locuri de muncă stabile, care respectă principiile echității și incluziunii.</w:t>
      </w:r>
    </w:p>
    <w:p w14:paraId="0099D73D" w14:textId="77777777" w:rsidR="00F34DCD" w:rsidRPr="00124BAF" w:rsidRDefault="00F34DCD" w:rsidP="00124BAF">
      <w:pPr>
        <w:numPr>
          <w:ilvl w:val="0"/>
          <w:numId w:val="1"/>
        </w:num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Favorizează protecția mediului prin promovarea practicilor responsabile.</w:t>
      </w:r>
    </w:p>
    <w:p w14:paraId="178BCAC3" w14:textId="77777777" w:rsidR="00124BAF" w:rsidRPr="00124BAF" w:rsidRDefault="00124BAF" w:rsidP="00124BAF">
      <w:pPr>
        <w:spacing w:line="360" w:lineRule="auto"/>
        <w:jc w:val="both"/>
        <w:rPr>
          <w:rFonts w:ascii="Times New Roman" w:hAnsi="Times New Roman" w:cs="Times New Roman"/>
          <w:sz w:val="24"/>
          <w:szCs w:val="24"/>
          <w:lang w:val="ro-RO"/>
        </w:rPr>
      </w:pPr>
    </w:p>
    <w:p w14:paraId="153AB8E9" w14:textId="68EE66AA"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Tipuri de întreprinderi sociale și certificarea acestora</w:t>
      </w:r>
    </w:p>
    <w:p w14:paraId="5DBB0748" w14:textId="51AB28B7"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Întreprinderile sociale pot lua diverse forme juridice, fiecare având un cadru legislativ specific. Printre acestea se numără:</w:t>
      </w:r>
    </w:p>
    <w:p w14:paraId="5A6359C8" w14:textId="2E45D584"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a) Societățile cooperative de gradul I, care operează conform Legii nr. 1/2005 privind organizarea și funcționarea cooperației. Acestea pot obține certificarea de întreprindere socială prin acordarea unui atestat de întreprindere socială de inserție, valabil timp de trei ani. Deținerea acestui statut presupune utilizarea unui element vizual distinct, care trebuie să fie afișat pe produsele fabricate, serviciile oferite și documentele oficiale.</w:t>
      </w:r>
    </w:p>
    <w:p w14:paraId="0DE3358D" w14:textId="1CE58112"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lastRenderedPageBreak/>
        <w:t>b) Cooperativele de credit, organizate și funcționând conform Ordonanței de urgență a Guvernului nr. 99/2006 privind instituțiile de credit și adecvarea capitalului, aprobată ulterior prin Legea nr. 227/2007.</w:t>
      </w:r>
    </w:p>
    <w:p w14:paraId="2E3B3102" w14:textId="2B9545F0"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c) Asociațiile și fundațiile, constituite în baza Ordonanței Guvernului nr. 26/2000, modificată prin Legea nr. 246/2005. Acestea desfășoară activități economice cu scop social și reinvestesc veniturile obținute pentru atingerea obiectivelor lor.</w:t>
      </w:r>
    </w:p>
    <w:p w14:paraId="2FD3EBED" w14:textId="77777777"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d) Casele de ajutor reciproc ale salariaților, care își desfășoară activitatea conform Legii nr. 122/1996. Acestea au ca scop sprijinirea financiară a membrilor lor prin împrumuturi și alte servicii specifice.</w:t>
      </w:r>
    </w:p>
    <w:p w14:paraId="700EA089" w14:textId="77777777" w:rsidR="00124BAF" w:rsidRPr="00124BAF" w:rsidRDefault="00124BAF" w:rsidP="00124BAF">
      <w:pPr>
        <w:spacing w:line="360" w:lineRule="auto"/>
        <w:jc w:val="both"/>
        <w:rPr>
          <w:rFonts w:ascii="Times New Roman" w:hAnsi="Times New Roman" w:cs="Times New Roman"/>
          <w:sz w:val="24"/>
          <w:szCs w:val="24"/>
          <w:lang w:val="ro-RO"/>
        </w:rPr>
      </w:pPr>
    </w:p>
    <w:p w14:paraId="17B550D4" w14:textId="18A8DD15"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e) Casele de ajutor reciproc ale pensionarilor, structuri organizate în baza Legii nr. 540/2002, având rolul de a sprijini pensionarii prin asistență financiară și socială.</w:t>
      </w:r>
    </w:p>
    <w:p w14:paraId="3E8B8F8C" w14:textId="213640C1"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f) Societățile agricole, reglementate de Legea nr. 36/1991, care permit asocierea producătorilor agricoli pentru exploatarea resurselor în mod colectiv.</w:t>
      </w:r>
    </w:p>
    <w:p w14:paraId="6A3FB2DE" w14:textId="0B0ECBC0"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g) Alte entități juridice care, prin actele lor constitutive și modul de funcționare, respectă principiile economiei sociale și îndeplinesc criteriile stabilite de legislație.</w:t>
      </w:r>
    </w:p>
    <w:p w14:paraId="26BEE556" w14:textId="1AC695F8" w:rsidR="00124BAF" w:rsidRPr="00124BAF" w:rsidRDefault="00124BAF" w:rsidP="00124BAF">
      <w:pPr>
        <w:spacing w:line="360" w:lineRule="auto"/>
        <w:jc w:val="both"/>
        <w:rPr>
          <w:rFonts w:ascii="Times New Roman" w:hAnsi="Times New Roman" w:cs="Times New Roman"/>
          <w:b/>
          <w:bCs/>
          <w:sz w:val="24"/>
          <w:szCs w:val="24"/>
          <w:lang w:val="ro-RO"/>
        </w:rPr>
      </w:pPr>
      <w:r w:rsidRPr="00124BAF">
        <w:rPr>
          <w:rFonts w:ascii="Times New Roman" w:hAnsi="Times New Roman" w:cs="Times New Roman"/>
          <w:b/>
          <w:bCs/>
          <w:sz w:val="24"/>
          <w:szCs w:val="24"/>
          <w:lang w:val="ro-RO"/>
        </w:rPr>
        <w:t>Atestarea întreprinderilor sociale</w:t>
      </w:r>
    </w:p>
    <w:p w14:paraId="7A117CD1" w14:textId="4F73F8B9" w:rsidR="00124BAF" w:rsidRPr="00124BAF" w:rsidRDefault="00124BAF"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Pentru a obține statutul de întreprindere socială, organizația trebuie să respecte următoarele cerințe:</w:t>
      </w:r>
    </w:p>
    <w:p w14:paraId="0BEE597C" w14:textId="77777777" w:rsidR="00124BAF" w:rsidRPr="00124BAF" w:rsidRDefault="00124BAF" w:rsidP="00124BAF">
      <w:pPr>
        <w:pStyle w:val="ListParagraph"/>
        <w:numPr>
          <w:ilvl w:val="0"/>
          <w:numId w:val="2"/>
        </w:num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Să aibă un scop social clar definit și/sau să acționeze în interesul comunității;</w:t>
      </w:r>
    </w:p>
    <w:p w14:paraId="51EBB1C1" w14:textId="77777777" w:rsidR="00124BAF" w:rsidRPr="00124BAF" w:rsidRDefault="00124BAF" w:rsidP="00124BAF">
      <w:pPr>
        <w:pStyle w:val="ListParagraph"/>
        <w:numPr>
          <w:ilvl w:val="0"/>
          <w:numId w:val="2"/>
        </w:num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Să reinvestească minimum 90% din profit pentru îndeplinirea obiectivelor sociale și pentru crearea unui fond de rezervă statutară;</w:t>
      </w:r>
    </w:p>
    <w:p w14:paraId="5A0F0C6F" w14:textId="77777777" w:rsidR="00124BAF" w:rsidRPr="00124BAF" w:rsidRDefault="00124BAF" w:rsidP="00124BAF">
      <w:pPr>
        <w:pStyle w:val="ListParagraph"/>
        <w:numPr>
          <w:ilvl w:val="0"/>
          <w:numId w:val="2"/>
        </w:num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În cazul lichidării, să transfere bunurile rămase către alte întreprinderi sociale;</w:t>
      </w:r>
    </w:p>
    <w:p w14:paraId="152E44A9" w14:textId="0E5CD791" w:rsidR="00124BAF" w:rsidRPr="00124BAF" w:rsidRDefault="00124BAF" w:rsidP="00124BAF">
      <w:pPr>
        <w:pStyle w:val="ListParagraph"/>
        <w:numPr>
          <w:ilvl w:val="0"/>
          <w:numId w:val="2"/>
        </w:num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Să asigure echitate socială în ceea ce privește remunerarea angajaților, fără diferențe salariale mai mari de un raport de 1 la 8 între cel mai mic și cel mai mare salariu.</w:t>
      </w:r>
    </w:p>
    <w:p w14:paraId="0F09CDF9" w14:textId="77777777" w:rsidR="00124BAF" w:rsidRPr="00124BAF" w:rsidRDefault="00124BAF" w:rsidP="00124BAF">
      <w:pPr>
        <w:spacing w:line="360" w:lineRule="auto"/>
        <w:jc w:val="both"/>
        <w:rPr>
          <w:rFonts w:ascii="Times New Roman" w:hAnsi="Times New Roman" w:cs="Times New Roman"/>
          <w:sz w:val="24"/>
          <w:szCs w:val="24"/>
        </w:rPr>
      </w:pPr>
      <w:r w:rsidRPr="00124BAF">
        <w:rPr>
          <w:rFonts w:ascii="Times New Roman" w:hAnsi="Times New Roman" w:cs="Times New Roman"/>
          <w:b/>
          <w:bCs/>
          <w:sz w:val="24"/>
          <w:szCs w:val="24"/>
        </w:rPr>
        <w:t>Întreprinderile sociale de inserție</w:t>
      </w:r>
    </w:p>
    <w:p w14:paraId="062F913E" w14:textId="77777777" w:rsidR="00124BAF" w:rsidRPr="00124BAF" w:rsidRDefault="00124BAF" w:rsidP="00124BAF">
      <w:pPr>
        <w:spacing w:line="360" w:lineRule="auto"/>
        <w:jc w:val="both"/>
        <w:rPr>
          <w:rFonts w:ascii="Times New Roman" w:hAnsi="Times New Roman" w:cs="Times New Roman"/>
          <w:sz w:val="24"/>
          <w:szCs w:val="24"/>
        </w:rPr>
      </w:pPr>
      <w:r w:rsidRPr="00124BAF">
        <w:rPr>
          <w:rFonts w:ascii="Times New Roman" w:hAnsi="Times New Roman" w:cs="Times New Roman"/>
          <w:sz w:val="24"/>
          <w:szCs w:val="24"/>
        </w:rPr>
        <w:t xml:space="preserve">Acestea sunt un tip special de întreprinderi sociale, având misiunea de a integra pe piața muncii persoanele din </w:t>
      </w:r>
      <w:r w:rsidRPr="00124BAF">
        <w:rPr>
          <w:rFonts w:ascii="Times New Roman" w:hAnsi="Times New Roman" w:cs="Times New Roman"/>
          <w:b/>
          <w:bCs/>
          <w:sz w:val="24"/>
          <w:szCs w:val="24"/>
        </w:rPr>
        <w:t>grupuri vulnerabile</w:t>
      </w:r>
      <w:r w:rsidRPr="00124BAF">
        <w:rPr>
          <w:rFonts w:ascii="Times New Roman" w:hAnsi="Times New Roman" w:cs="Times New Roman"/>
          <w:sz w:val="24"/>
          <w:szCs w:val="24"/>
        </w:rPr>
        <w:t>. Pentru a obține acest statut, o întreprindere trebuie să îndeplinească următoarele condiții:</w:t>
      </w:r>
    </w:p>
    <w:p w14:paraId="69E3AB72" w14:textId="77777777" w:rsidR="00124BAF" w:rsidRPr="00124BAF" w:rsidRDefault="00124BAF" w:rsidP="00124BAF">
      <w:pPr>
        <w:numPr>
          <w:ilvl w:val="0"/>
          <w:numId w:val="3"/>
        </w:numPr>
        <w:spacing w:line="360" w:lineRule="auto"/>
        <w:jc w:val="both"/>
        <w:rPr>
          <w:rFonts w:ascii="Times New Roman" w:hAnsi="Times New Roman" w:cs="Times New Roman"/>
          <w:sz w:val="24"/>
          <w:szCs w:val="24"/>
        </w:rPr>
      </w:pPr>
      <w:r w:rsidRPr="00124BAF">
        <w:rPr>
          <w:rFonts w:ascii="Times New Roman" w:hAnsi="Times New Roman" w:cs="Times New Roman"/>
          <w:sz w:val="24"/>
          <w:szCs w:val="24"/>
        </w:rPr>
        <w:t xml:space="preserve">Minimum </w:t>
      </w:r>
      <w:r w:rsidRPr="00124BAF">
        <w:rPr>
          <w:rFonts w:ascii="Times New Roman" w:hAnsi="Times New Roman" w:cs="Times New Roman"/>
          <w:b/>
          <w:bCs/>
          <w:sz w:val="24"/>
          <w:szCs w:val="24"/>
        </w:rPr>
        <w:t>30% dintre angajați</w:t>
      </w:r>
      <w:r w:rsidRPr="00124BAF">
        <w:rPr>
          <w:rFonts w:ascii="Times New Roman" w:hAnsi="Times New Roman" w:cs="Times New Roman"/>
          <w:sz w:val="24"/>
          <w:szCs w:val="24"/>
        </w:rPr>
        <w:t xml:space="preserve"> să provină din grupuri vulnerabile, iar timpul de lucru cumulat al acestora să reprezinte cel puțin </w:t>
      </w:r>
      <w:r w:rsidRPr="00124BAF">
        <w:rPr>
          <w:rFonts w:ascii="Times New Roman" w:hAnsi="Times New Roman" w:cs="Times New Roman"/>
          <w:b/>
          <w:bCs/>
          <w:sz w:val="24"/>
          <w:szCs w:val="24"/>
        </w:rPr>
        <w:t>30% din totalul timpului de lucru</w:t>
      </w:r>
      <w:r w:rsidRPr="00124BAF">
        <w:rPr>
          <w:rFonts w:ascii="Times New Roman" w:hAnsi="Times New Roman" w:cs="Times New Roman"/>
          <w:sz w:val="24"/>
          <w:szCs w:val="24"/>
        </w:rPr>
        <w:t xml:space="preserve"> al tuturor angajaților;</w:t>
      </w:r>
    </w:p>
    <w:p w14:paraId="5E352FE5" w14:textId="77777777" w:rsidR="00124BAF" w:rsidRPr="00124BAF" w:rsidRDefault="00124BAF" w:rsidP="00124BAF">
      <w:pPr>
        <w:numPr>
          <w:ilvl w:val="0"/>
          <w:numId w:val="3"/>
        </w:numPr>
        <w:spacing w:line="360" w:lineRule="auto"/>
        <w:jc w:val="both"/>
        <w:rPr>
          <w:rFonts w:ascii="Times New Roman" w:hAnsi="Times New Roman" w:cs="Times New Roman"/>
          <w:sz w:val="24"/>
          <w:szCs w:val="24"/>
        </w:rPr>
      </w:pPr>
      <w:r w:rsidRPr="00124BAF">
        <w:rPr>
          <w:rFonts w:ascii="Times New Roman" w:hAnsi="Times New Roman" w:cs="Times New Roman"/>
          <w:sz w:val="24"/>
          <w:szCs w:val="24"/>
        </w:rPr>
        <w:t>Să aibă ca obiectiv combaterea excluziunii sociale, discriminării și șomajului, prin integrarea profesională a persoanelor defavorizate.</w:t>
      </w:r>
    </w:p>
    <w:p w14:paraId="0827705C" w14:textId="7C2FC2DA" w:rsidR="00124BAF" w:rsidRPr="00124BAF" w:rsidRDefault="00124BAF" w:rsidP="00124BAF">
      <w:pPr>
        <w:spacing w:line="360" w:lineRule="auto"/>
        <w:jc w:val="both"/>
        <w:rPr>
          <w:rFonts w:ascii="Times New Roman" w:hAnsi="Times New Roman" w:cs="Times New Roman"/>
          <w:sz w:val="24"/>
          <w:szCs w:val="24"/>
        </w:rPr>
      </w:pPr>
      <w:r w:rsidRPr="00124BAF">
        <w:rPr>
          <w:rFonts w:ascii="Times New Roman" w:hAnsi="Times New Roman" w:cs="Times New Roman"/>
          <w:sz w:val="24"/>
          <w:szCs w:val="24"/>
        </w:rPr>
        <w:t>Aceste întreprinderi reprezintă un model economic bazat pe solidaritate și responsabilitate socială, având un impact real în comunitățile în care activează.</w:t>
      </w:r>
    </w:p>
    <w:p w14:paraId="439ACE21" w14:textId="77777777" w:rsidR="00124BAF" w:rsidRPr="00124BAF" w:rsidRDefault="00124BAF" w:rsidP="00124BAF">
      <w:pPr>
        <w:spacing w:line="360" w:lineRule="auto"/>
        <w:jc w:val="both"/>
        <w:rPr>
          <w:rFonts w:ascii="Times New Roman" w:hAnsi="Times New Roman" w:cs="Times New Roman"/>
          <w:sz w:val="24"/>
          <w:szCs w:val="24"/>
        </w:rPr>
      </w:pPr>
    </w:p>
    <w:p w14:paraId="28E2E048" w14:textId="77777777" w:rsidR="00F34DCD" w:rsidRPr="00124BAF" w:rsidRDefault="00F34DCD" w:rsidP="00124BAF">
      <w:pPr>
        <w:spacing w:line="360" w:lineRule="auto"/>
        <w:jc w:val="both"/>
        <w:rPr>
          <w:rFonts w:ascii="Times New Roman" w:hAnsi="Times New Roman" w:cs="Times New Roman"/>
          <w:sz w:val="24"/>
          <w:szCs w:val="24"/>
          <w:lang w:val="ro-RO"/>
        </w:rPr>
      </w:pPr>
      <w:r w:rsidRPr="00124BAF">
        <w:rPr>
          <w:rFonts w:ascii="Times New Roman" w:hAnsi="Times New Roman" w:cs="Times New Roman"/>
          <w:sz w:val="24"/>
          <w:szCs w:val="24"/>
          <w:lang w:val="ro-RO"/>
        </w:rPr>
        <w:t xml:space="preserve">În cadrul proiectului </w:t>
      </w:r>
      <w:r w:rsidRPr="00124BAF">
        <w:rPr>
          <w:rFonts w:ascii="Times New Roman" w:hAnsi="Times New Roman" w:cs="Times New Roman"/>
          <w:b/>
          <w:bCs/>
          <w:sz w:val="24"/>
          <w:szCs w:val="24"/>
          <w:lang w:val="ro-RO"/>
        </w:rPr>
        <w:t>DARE</w:t>
      </w:r>
      <w:r w:rsidRPr="00124BAF">
        <w:rPr>
          <w:rFonts w:ascii="Times New Roman" w:hAnsi="Times New Roman" w:cs="Times New Roman"/>
          <w:sz w:val="24"/>
          <w:szCs w:val="24"/>
          <w:lang w:val="ro-RO"/>
        </w:rPr>
        <w:t xml:space="preserve">, oferim </w:t>
      </w:r>
      <w:r w:rsidRPr="00124BAF">
        <w:rPr>
          <w:rFonts w:ascii="Times New Roman" w:hAnsi="Times New Roman" w:cs="Times New Roman"/>
          <w:b/>
          <w:bCs/>
          <w:sz w:val="24"/>
          <w:szCs w:val="24"/>
          <w:lang w:val="ro-RO"/>
        </w:rPr>
        <w:t>finanțare de până la 87.500 EURO</w:t>
      </w:r>
      <w:r w:rsidRPr="00124BAF">
        <w:rPr>
          <w:rFonts w:ascii="Times New Roman" w:hAnsi="Times New Roman" w:cs="Times New Roman"/>
          <w:sz w:val="24"/>
          <w:szCs w:val="24"/>
          <w:lang w:val="ro-RO"/>
        </w:rPr>
        <w:t xml:space="preserve"> pentru înființarea de întreprinderi sociale care respectă aceste principii. Dacă sunteți interesați să faceți parte din această schimbare pozitivă, vă încurajăm să aplicați!</w:t>
      </w:r>
    </w:p>
    <w:p w14:paraId="1EABE471" w14:textId="77777777" w:rsidR="00775095" w:rsidRDefault="00775095" w:rsidP="00124BAF">
      <w:pPr>
        <w:spacing w:line="360" w:lineRule="auto"/>
        <w:jc w:val="both"/>
        <w:rPr>
          <w:rFonts w:ascii="Times New Roman" w:hAnsi="Times New Roman" w:cs="Times New Roman"/>
          <w:sz w:val="24"/>
          <w:szCs w:val="24"/>
        </w:rPr>
      </w:pPr>
    </w:p>
    <w:p w14:paraId="69CA7929" w14:textId="5E0FCF4A" w:rsidR="00F14D3A" w:rsidRPr="00124BAF" w:rsidRDefault="00F14D3A" w:rsidP="00124BAF">
      <w:pPr>
        <w:spacing w:line="360" w:lineRule="auto"/>
        <w:jc w:val="both"/>
        <w:rPr>
          <w:rFonts w:ascii="Times New Roman" w:hAnsi="Times New Roman" w:cs="Times New Roman"/>
          <w:sz w:val="24"/>
          <w:szCs w:val="24"/>
        </w:rPr>
      </w:pPr>
      <w:r>
        <w:rPr>
          <w:rFonts w:ascii="Times New Roman" w:hAnsi="Times New Roman" w:cs="Times New Roman"/>
          <w:sz w:val="24"/>
          <w:szCs w:val="24"/>
        </w:rPr>
        <w:t>Decembrie, 2024.</w:t>
      </w:r>
    </w:p>
    <w:sectPr w:rsidR="00F14D3A" w:rsidRPr="00124B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929E" w14:textId="77777777" w:rsidR="002D37ED" w:rsidRDefault="002D37ED" w:rsidP="00EC1016">
      <w:pPr>
        <w:spacing w:after="0" w:line="240" w:lineRule="auto"/>
      </w:pPr>
      <w:r>
        <w:separator/>
      </w:r>
    </w:p>
  </w:endnote>
  <w:endnote w:type="continuationSeparator" w:id="0">
    <w:p w14:paraId="08E8EA48" w14:textId="77777777" w:rsidR="002D37ED" w:rsidRDefault="002D37ED" w:rsidP="00EC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A5AD" w14:textId="77777777" w:rsidR="00EC1016" w:rsidRPr="008B0318" w:rsidRDefault="00EC1016" w:rsidP="00EC1016">
    <w:pPr>
      <w:pStyle w:val="Footer"/>
      <w:jc w:val="center"/>
      <w:rPr>
        <w:rFonts w:ascii="Trebuchet MS" w:hAnsi="Trebuchet MS"/>
        <w:b/>
        <w:color w:val="000000"/>
        <w:shd w:val="clear" w:color="auto" w:fill="FFFFFF"/>
        <w:lang w:val="ro-RO"/>
      </w:rPr>
    </w:pPr>
    <w:r w:rsidRPr="00B300FC">
      <w:rPr>
        <w:rFonts w:ascii="Trebuchet MS" w:hAnsi="Trebuchet MS"/>
        <w:b/>
        <w:color w:val="000000"/>
        <w:shd w:val="clear" w:color="auto" w:fill="FFFFFF"/>
      </w:rPr>
      <w:t>SMIS 30892</w:t>
    </w:r>
    <w:r>
      <w:rPr>
        <w:rFonts w:ascii="Trebuchet MS" w:hAnsi="Trebuchet MS"/>
        <w:b/>
        <w:color w:val="000000"/>
        <w:shd w:val="clear" w:color="auto" w:fill="FFFFFF"/>
      </w:rPr>
      <w:t>4</w:t>
    </w:r>
    <w:r w:rsidRPr="00B300FC">
      <w:rPr>
        <w:rFonts w:ascii="Trebuchet MS" w:hAnsi="Trebuchet MS"/>
        <w:b/>
        <w:color w:val="000000"/>
        <w:shd w:val="clear" w:color="auto" w:fill="FFFFFF"/>
      </w:rPr>
      <w:t xml:space="preserve"> - </w:t>
    </w:r>
    <w:r>
      <w:rPr>
        <w:rFonts w:ascii="Trebuchet MS" w:hAnsi="Trebuchet MS"/>
        <w:b/>
        <w:color w:val="000000"/>
        <w:shd w:val="clear" w:color="auto" w:fill="FFFFFF"/>
      </w:rPr>
      <w:t>DARE</w:t>
    </w:r>
    <w:r w:rsidRPr="00B300FC">
      <w:rPr>
        <w:rFonts w:ascii="Trebuchet MS" w:hAnsi="Trebuchet MS"/>
        <w:b/>
        <w:color w:val="000000"/>
        <w:shd w:val="clear" w:color="auto" w:fill="FFFFFF"/>
      </w:rPr>
      <w:t xml:space="preserve"> </w:t>
    </w:r>
    <w:r>
      <w:rPr>
        <w:rFonts w:ascii="Trebuchet MS" w:hAnsi="Trebuchet MS"/>
        <w:b/>
        <w:color w:val="000000"/>
        <w:shd w:val="clear" w:color="auto" w:fill="FFFFFF"/>
      </w:rPr>
      <w:t>–</w:t>
    </w:r>
    <w:r w:rsidRPr="00B300FC">
      <w:rPr>
        <w:rFonts w:ascii="Trebuchet MS" w:hAnsi="Trebuchet MS"/>
        <w:b/>
        <w:color w:val="000000"/>
        <w:shd w:val="clear" w:color="auto" w:fill="FFFFFF"/>
      </w:rPr>
      <w:t xml:space="preserve"> </w:t>
    </w:r>
    <w:r>
      <w:rPr>
        <w:rFonts w:ascii="Trebuchet MS" w:hAnsi="Trebuchet MS"/>
        <w:b/>
        <w:color w:val="000000"/>
        <w:shd w:val="clear" w:color="auto" w:fill="FFFFFF"/>
        <w:lang w:val="ro-RO"/>
      </w:rPr>
      <w:t>Dezvoltarea Antreprenorială Responsabilă prin Economie socială</w:t>
    </w:r>
  </w:p>
  <w:p w14:paraId="78119105" w14:textId="77777777" w:rsidR="00EC1016" w:rsidRDefault="00EC1016" w:rsidP="00EC1016">
    <w:pPr>
      <w:jc w:val="center"/>
      <w:rPr>
        <w:rFonts w:ascii="Trebuchet MS" w:hAnsi="Trebuchet MS"/>
      </w:rPr>
    </w:pPr>
  </w:p>
  <w:p w14:paraId="54F56F57" w14:textId="5EAEEC7E" w:rsidR="00EC1016" w:rsidRDefault="00EC1016" w:rsidP="00EC1016">
    <w:pPr>
      <w:jc w:val="right"/>
      <w:rPr>
        <w:rFonts w:ascii="Trebuchet MS" w:hAnsi="Trebuchet MS"/>
      </w:rPr>
    </w:pPr>
    <w:r>
      <w:rPr>
        <w:rFonts w:ascii="Trebuchet MS" w:hAnsi="Trebuchet MS"/>
        <w:noProof/>
      </w:rPr>
      <w:drawing>
        <wp:inline distT="0" distB="0" distL="0" distR="0" wp14:anchorId="79B0D4EE" wp14:editId="5B4484B5">
          <wp:extent cx="1996440" cy="487680"/>
          <wp:effectExtent l="0" t="0" r="3810" b="7620"/>
          <wp:docPr id="44283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487680"/>
                  </a:xfrm>
                  <a:prstGeom prst="rect">
                    <a:avLst/>
                  </a:prstGeom>
                  <a:noFill/>
                  <a:ln>
                    <a:noFill/>
                  </a:ln>
                </pic:spPr>
              </pic:pic>
            </a:graphicData>
          </a:graphic>
        </wp:inline>
      </w:drawing>
    </w:r>
    <w:r>
      <w:rPr>
        <w:b/>
        <w:noProof/>
        <w:lang w:val="en-US"/>
      </w:rPr>
      <w:drawing>
        <wp:anchor distT="0" distB="0" distL="114300" distR="114300" simplePos="0" relativeHeight="251659264" behindDoc="1" locked="0" layoutInCell="1" allowOverlap="1" wp14:anchorId="74D3BAC4" wp14:editId="49EB3076">
          <wp:simplePos x="0" y="0"/>
          <wp:positionH relativeFrom="column">
            <wp:posOffset>-635</wp:posOffset>
          </wp:positionH>
          <wp:positionV relativeFrom="paragraph">
            <wp:posOffset>73025</wp:posOffset>
          </wp:positionV>
          <wp:extent cx="1947545" cy="363855"/>
          <wp:effectExtent l="0" t="0" r="14605" b="17145"/>
          <wp:wrapTight wrapText="bothSides">
            <wp:wrapPolygon edited="0">
              <wp:start x="0" y="0"/>
              <wp:lineTo x="0" y="21487"/>
              <wp:lineTo x="21551" y="21487"/>
              <wp:lineTo x="21551" y="0"/>
              <wp:lineTo x="0" y="0"/>
            </wp:wrapPolygon>
          </wp:wrapTight>
          <wp:docPr id="252055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47545" cy="363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D46A1" w14:textId="77777777" w:rsidR="00EC1016" w:rsidRDefault="00EC1016" w:rsidP="00EC1016">
    <w:pPr>
      <w:jc w:val="right"/>
      <w:rPr>
        <w:rFonts w:ascii="Trebuchet MS" w:hAnsi="Trebuchet MS"/>
      </w:rPr>
    </w:pPr>
  </w:p>
  <w:p w14:paraId="378E58D1" w14:textId="3C0907CF" w:rsidR="00EC1016" w:rsidRPr="00EC1016" w:rsidRDefault="00EC1016" w:rsidP="00EC1016">
    <w:pPr>
      <w:jc w:val="center"/>
      <w:rPr>
        <w:rFonts w:ascii="Trebuchet MS" w:hAnsi="Trebuchet MS"/>
      </w:rPr>
    </w:pPr>
    <w:r>
      <w:rPr>
        <w:rFonts w:ascii="Trebuchet MS" w:hAnsi="Trebuchet MS"/>
      </w:rPr>
      <w:t xml:space="preserve">Pag. </w:t>
    </w:r>
    <w:r w:rsidRPr="00D11A69">
      <w:rPr>
        <w:rFonts w:ascii="Trebuchet MS" w:hAnsi="Trebuchet MS"/>
      </w:rPr>
      <w:fldChar w:fldCharType="begin"/>
    </w:r>
    <w:r w:rsidRPr="00D11A69">
      <w:rPr>
        <w:rFonts w:ascii="Trebuchet MS" w:hAnsi="Trebuchet MS"/>
      </w:rPr>
      <w:instrText xml:space="preserve"> PAGE </w:instrText>
    </w:r>
    <w:r w:rsidRPr="00D11A69">
      <w:rPr>
        <w:rFonts w:ascii="Trebuchet MS" w:hAnsi="Trebuchet MS"/>
      </w:rPr>
      <w:fldChar w:fldCharType="separate"/>
    </w:r>
    <w:r>
      <w:rPr>
        <w:rFonts w:ascii="Trebuchet MS" w:hAnsi="Trebuchet MS"/>
      </w:rPr>
      <w:t>1</w:t>
    </w:r>
    <w:r w:rsidRPr="00D11A69">
      <w:rPr>
        <w:rFonts w:ascii="Trebuchet MS" w:hAnsi="Trebuchet MS"/>
      </w:rPr>
      <w:fldChar w:fldCharType="end"/>
    </w:r>
    <w:r w:rsidRPr="00D11A69">
      <w:rPr>
        <w:rFonts w:ascii="Trebuchet MS" w:hAnsi="Trebuchet MS"/>
      </w:rPr>
      <w:t xml:space="preserve"> /</w:t>
    </w:r>
    <w:r w:rsidRPr="00D11A69">
      <w:rPr>
        <w:rFonts w:ascii="Trebuchet MS" w:hAnsi="Trebuchet MS"/>
        <w:sz w:val="18"/>
        <w:szCs w:val="18"/>
      </w:rPr>
      <w:t xml:space="preserve"> </w:t>
    </w:r>
    <w:r w:rsidRPr="00D11A69">
      <w:rPr>
        <w:rFonts w:ascii="Trebuchet MS" w:hAnsi="Trebuchet MS"/>
        <w:sz w:val="18"/>
        <w:szCs w:val="18"/>
      </w:rPr>
      <w:fldChar w:fldCharType="begin"/>
    </w:r>
    <w:r w:rsidRPr="00D11A69">
      <w:rPr>
        <w:rFonts w:ascii="Trebuchet MS" w:hAnsi="Trebuchet MS"/>
        <w:sz w:val="18"/>
        <w:szCs w:val="18"/>
      </w:rPr>
      <w:instrText xml:space="preserve"> NUMPAGES   \* MERGEFORMAT </w:instrText>
    </w:r>
    <w:r w:rsidRPr="00D11A69">
      <w:rPr>
        <w:rFonts w:ascii="Trebuchet MS" w:hAnsi="Trebuchet MS"/>
        <w:sz w:val="18"/>
        <w:szCs w:val="18"/>
      </w:rPr>
      <w:fldChar w:fldCharType="separate"/>
    </w:r>
    <w:r>
      <w:rPr>
        <w:rFonts w:ascii="Trebuchet MS" w:hAnsi="Trebuchet MS"/>
        <w:sz w:val="18"/>
        <w:szCs w:val="18"/>
      </w:rPr>
      <w:t>1</w:t>
    </w:r>
    <w:r w:rsidRPr="00D11A69">
      <w:rPr>
        <w:rFonts w:ascii="Trebuchet MS" w:hAnsi="Trebuchet M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93F4" w14:textId="77777777" w:rsidR="002D37ED" w:rsidRDefault="002D37ED" w:rsidP="00EC1016">
      <w:pPr>
        <w:spacing w:after="0" w:line="240" w:lineRule="auto"/>
      </w:pPr>
      <w:r>
        <w:separator/>
      </w:r>
    </w:p>
  </w:footnote>
  <w:footnote w:type="continuationSeparator" w:id="0">
    <w:p w14:paraId="0584FB87" w14:textId="77777777" w:rsidR="002D37ED" w:rsidRDefault="002D37ED" w:rsidP="00EC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9AA2" w14:textId="77777777" w:rsidR="00E058FD" w:rsidRDefault="00E058FD" w:rsidP="00E058FD">
    <w:pPr>
      <w:pStyle w:val="Header"/>
    </w:pPr>
    <w:r>
      <w:rPr>
        <w:noProof/>
        <w:lang w:val="en-US"/>
      </w:rPr>
      <w:drawing>
        <wp:anchor distT="0" distB="0" distL="114300" distR="114300" simplePos="0" relativeHeight="251661312" behindDoc="0" locked="0" layoutInCell="1" allowOverlap="1" wp14:anchorId="11B6D793" wp14:editId="2E78D31B">
          <wp:simplePos x="0" y="0"/>
          <wp:positionH relativeFrom="margin">
            <wp:align>right</wp:align>
          </wp:positionH>
          <wp:positionV relativeFrom="paragraph">
            <wp:posOffset>-288290</wp:posOffset>
          </wp:positionV>
          <wp:extent cx="843280" cy="927735"/>
          <wp:effectExtent l="0" t="0" r="0" b="5715"/>
          <wp:wrapNone/>
          <wp:docPr id="740527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r="69586"/>
                  <a:stretch>
                    <a:fillRect/>
                  </a:stretch>
                </pic:blipFill>
                <pic:spPr bwMode="auto">
                  <a:xfrm>
                    <a:off x="0" y="0"/>
                    <a:ext cx="84328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C478F31" wp14:editId="104D4995">
          <wp:simplePos x="0" y="0"/>
          <wp:positionH relativeFrom="margin">
            <wp:posOffset>-635</wp:posOffset>
          </wp:positionH>
          <wp:positionV relativeFrom="paragraph">
            <wp:posOffset>-138430</wp:posOffset>
          </wp:positionV>
          <wp:extent cx="2860040" cy="638810"/>
          <wp:effectExtent l="0" t="0" r="0" b="8890"/>
          <wp:wrapNone/>
          <wp:docPr id="217511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004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1062D" w14:textId="77777777" w:rsidR="00E058FD" w:rsidRDefault="00E058FD" w:rsidP="00E058FD">
    <w:pPr>
      <w:pStyle w:val="Header"/>
    </w:pPr>
  </w:p>
  <w:p w14:paraId="748326DA" w14:textId="77777777" w:rsidR="00E058FD" w:rsidRDefault="00E058FD">
    <w:pPr>
      <w:pStyle w:val="Header"/>
    </w:pPr>
  </w:p>
  <w:p w14:paraId="31B0B063" w14:textId="77777777" w:rsidR="00E058FD" w:rsidRDefault="00E058FD">
    <w:pPr>
      <w:pStyle w:val="Header"/>
    </w:pPr>
  </w:p>
  <w:p w14:paraId="5537BB02" w14:textId="77777777" w:rsidR="00E058FD" w:rsidRDefault="00E05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6DF"/>
    <w:multiLevelType w:val="multilevel"/>
    <w:tmpl w:val="76D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54684"/>
    <w:multiLevelType w:val="hybridMultilevel"/>
    <w:tmpl w:val="EC76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46759"/>
    <w:multiLevelType w:val="multilevel"/>
    <w:tmpl w:val="F73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841140">
    <w:abstractNumId w:val="0"/>
  </w:num>
  <w:num w:numId="2" w16cid:durableId="728264625">
    <w:abstractNumId w:val="1"/>
  </w:num>
  <w:num w:numId="3" w16cid:durableId="66362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7F"/>
    <w:rsid w:val="00105F86"/>
    <w:rsid w:val="00124BAF"/>
    <w:rsid w:val="00130080"/>
    <w:rsid w:val="00232C30"/>
    <w:rsid w:val="002D37ED"/>
    <w:rsid w:val="0066737F"/>
    <w:rsid w:val="0074539C"/>
    <w:rsid w:val="00775095"/>
    <w:rsid w:val="009806F8"/>
    <w:rsid w:val="00A415D0"/>
    <w:rsid w:val="00B42408"/>
    <w:rsid w:val="00E058FD"/>
    <w:rsid w:val="00EC1016"/>
    <w:rsid w:val="00F14D3A"/>
    <w:rsid w:val="00F34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7E81"/>
  <w15:chartTrackingRefBased/>
  <w15:docId w15:val="{E7AA094D-D55E-494D-A6EE-E7012E3D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DCD"/>
  </w:style>
  <w:style w:type="paragraph" w:styleId="Heading1">
    <w:name w:val="heading 1"/>
    <w:basedOn w:val="Normal"/>
    <w:next w:val="Normal"/>
    <w:link w:val="Heading1Char"/>
    <w:uiPriority w:val="9"/>
    <w:qFormat/>
    <w:rsid w:val="00667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3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3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3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3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3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3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3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3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37F"/>
    <w:rPr>
      <w:rFonts w:eastAsiaTheme="majorEastAsia" w:cstheme="majorBidi"/>
      <w:color w:val="272727" w:themeColor="text1" w:themeTint="D8"/>
    </w:rPr>
  </w:style>
  <w:style w:type="paragraph" w:styleId="Title">
    <w:name w:val="Title"/>
    <w:basedOn w:val="Normal"/>
    <w:next w:val="Normal"/>
    <w:link w:val="TitleChar"/>
    <w:uiPriority w:val="10"/>
    <w:qFormat/>
    <w:rsid w:val="00667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37F"/>
    <w:pPr>
      <w:spacing w:before="160"/>
      <w:jc w:val="center"/>
    </w:pPr>
    <w:rPr>
      <w:i/>
      <w:iCs/>
      <w:color w:val="404040" w:themeColor="text1" w:themeTint="BF"/>
    </w:rPr>
  </w:style>
  <w:style w:type="character" w:customStyle="1" w:styleId="QuoteChar">
    <w:name w:val="Quote Char"/>
    <w:basedOn w:val="DefaultParagraphFont"/>
    <w:link w:val="Quote"/>
    <w:uiPriority w:val="29"/>
    <w:rsid w:val="0066737F"/>
    <w:rPr>
      <w:i/>
      <w:iCs/>
      <w:color w:val="404040" w:themeColor="text1" w:themeTint="BF"/>
    </w:rPr>
  </w:style>
  <w:style w:type="paragraph" w:styleId="ListParagraph">
    <w:name w:val="List Paragraph"/>
    <w:basedOn w:val="Normal"/>
    <w:uiPriority w:val="34"/>
    <w:qFormat/>
    <w:rsid w:val="0066737F"/>
    <w:pPr>
      <w:ind w:left="720"/>
      <w:contextualSpacing/>
    </w:pPr>
  </w:style>
  <w:style w:type="character" w:styleId="IntenseEmphasis">
    <w:name w:val="Intense Emphasis"/>
    <w:basedOn w:val="DefaultParagraphFont"/>
    <w:uiPriority w:val="21"/>
    <w:qFormat/>
    <w:rsid w:val="0066737F"/>
    <w:rPr>
      <w:i/>
      <w:iCs/>
      <w:color w:val="2F5496" w:themeColor="accent1" w:themeShade="BF"/>
    </w:rPr>
  </w:style>
  <w:style w:type="paragraph" w:styleId="IntenseQuote">
    <w:name w:val="Intense Quote"/>
    <w:basedOn w:val="Normal"/>
    <w:next w:val="Normal"/>
    <w:link w:val="IntenseQuoteChar"/>
    <w:uiPriority w:val="30"/>
    <w:qFormat/>
    <w:rsid w:val="00667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37F"/>
    <w:rPr>
      <w:i/>
      <w:iCs/>
      <w:color w:val="2F5496" w:themeColor="accent1" w:themeShade="BF"/>
    </w:rPr>
  </w:style>
  <w:style w:type="character" w:styleId="IntenseReference">
    <w:name w:val="Intense Reference"/>
    <w:basedOn w:val="DefaultParagraphFont"/>
    <w:uiPriority w:val="32"/>
    <w:qFormat/>
    <w:rsid w:val="0066737F"/>
    <w:rPr>
      <w:b/>
      <w:bCs/>
      <w:smallCaps/>
      <w:color w:val="2F5496" w:themeColor="accent1" w:themeShade="BF"/>
      <w:spacing w:val="5"/>
    </w:rPr>
  </w:style>
  <w:style w:type="paragraph" w:styleId="Header">
    <w:name w:val="header"/>
    <w:basedOn w:val="Normal"/>
    <w:link w:val="HeaderChar"/>
    <w:uiPriority w:val="99"/>
    <w:unhideWhenUsed/>
    <w:rsid w:val="00EC10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1016"/>
  </w:style>
  <w:style w:type="paragraph" w:styleId="Footer">
    <w:name w:val="footer"/>
    <w:basedOn w:val="Normal"/>
    <w:link w:val="FooterChar"/>
    <w:uiPriority w:val="99"/>
    <w:unhideWhenUsed/>
    <w:rsid w:val="00EC10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1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2998">
      <w:bodyDiv w:val="1"/>
      <w:marLeft w:val="0"/>
      <w:marRight w:val="0"/>
      <w:marTop w:val="0"/>
      <w:marBottom w:val="0"/>
      <w:divBdr>
        <w:top w:val="none" w:sz="0" w:space="0" w:color="auto"/>
        <w:left w:val="none" w:sz="0" w:space="0" w:color="auto"/>
        <w:bottom w:val="none" w:sz="0" w:space="0" w:color="auto"/>
        <w:right w:val="none" w:sz="0" w:space="0" w:color="auto"/>
      </w:divBdr>
    </w:div>
    <w:div w:id="198700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cid:162533207@09112007-137C"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otp consulting</dc:creator>
  <cp:keywords/>
  <dc:description/>
  <cp:lastModifiedBy>otp consulting</cp:lastModifiedBy>
  <cp:revision>6</cp:revision>
  <dcterms:created xsi:type="dcterms:W3CDTF">2025-03-07T09:21:00Z</dcterms:created>
  <dcterms:modified xsi:type="dcterms:W3CDTF">2025-03-10T09:03:00Z</dcterms:modified>
</cp:coreProperties>
</file>